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2F2C3" w14:textId="77777777" w:rsidR="00590A35" w:rsidRDefault="00B2414B">
      <w:pPr>
        <w:ind w:left="44" w:right="-58"/>
        <w:rPr>
          <w:rFonts w:ascii="Times New Roman"/>
          <w:sz w:val="20"/>
        </w:rPr>
      </w:pPr>
      <w:r>
        <w:rPr>
          <w:rFonts w:ascii="Times New Roman"/>
          <w:noProof/>
          <w:sz w:val="20"/>
        </w:rPr>
        <mc:AlternateContent>
          <mc:Choice Requires="wps">
            <w:drawing>
              <wp:inline distT="0" distB="0" distL="0" distR="0" wp14:anchorId="76D2F4B9" wp14:editId="76D2F4BA">
                <wp:extent cx="7738109" cy="1282700"/>
                <wp:effectExtent l="9525" t="0" r="5715" b="1270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38109" cy="1282700"/>
                        </a:xfrm>
                        <a:prstGeom prst="rect">
                          <a:avLst/>
                        </a:prstGeom>
                        <a:solidFill>
                          <a:srgbClr val="002854"/>
                        </a:solidFill>
                        <a:ln w="12700">
                          <a:solidFill>
                            <a:srgbClr val="0F3868"/>
                          </a:solidFill>
                          <a:prstDash val="solid"/>
                        </a:ln>
                      </wps:spPr>
                      <wps:txbx>
                        <w:txbxContent>
                          <w:p w14:paraId="76D2F4C5" w14:textId="77777777" w:rsidR="00590A35" w:rsidRDefault="00B2414B">
                            <w:pPr>
                              <w:spacing w:before="282"/>
                              <w:ind w:right="125"/>
                              <w:jc w:val="center"/>
                              <w:rPr>
                                <w:b/>
                                <w:color w:val="000000"/>
                                <w:sz w:val="72"/>
                              </w:rPr>
                            </w:pPr>
                            <w:r>
                              <w:rPr>
                                <w:b/>
                                <w:color w:val="FFFFFF"/>
                                <w:spacing w:val="52"/>
                                <w:sz w:val="72"/>
                              </w:rPr>
                              <w:t>Important</w:t>
                            </w:r>
                            <w:r>
                              <w:rPr>
                                <w:b/>
                                <w:color w:val="FFFFFF"/>
                                <w:spacing w:val="17"/>
                                <w:w w:val="150"/>
                                <w:sz w:val="72"/>
                              </w:rPr>
                              <w:t xml:space="preserve"> </w:t>
                            </w:r>
                            <w:r>
                              <w:rPr>
                                <w:b/>
                                <w:color w:val="FFFFFF"/>
                                <w:spacing w:val="46"/>
                                <w:sz w:val="72"/>
                              </w:rPr>
                              <w:t>Notices</w:t>
                            </w:r>
                          </w:p>
                          <w:p w14:paraId="76D2F4C6" w14:textId="77777777" w:rsidR="00590A35" w:rsidRDefault="00B2414B">
                            <w:pPr>
                              <w:spacing w:before="156"/>
                              <w:ind w:left="77" w:right="125"/>
                              <w:jc w:val="center"/>
                              <w:rPr>
                                <w:b/>
                                <w:color w:val="000000"/>
                                <w:sz w:val="28"/>
                              </w:rPr>
                            </w:pPr>
                            <w:r>
                              <w:rPr>
                                <w:b/>
                                <w:color w:val="FFFFFF"/>
                                <w:spacing w:val="-2"/>
                                <w:sz w:val="28"/>
                              </w:rPr>
                              <w:t>1/1/26</w:t>
                            </w:r>
                          </w:p>
                        </w:txbxContent>
                      </wps:txbx>
                      <wps:bodyPr wrap="square" lIns="0" tIns="0" rIns="0" bIns="0" rtlCol="0">
                        <a:noAutofit/>
                      </wps:bodyPr>
                    </wps:wsp>
                  </a:graphicData>
                </a:graphic>
              </wp:inline>
            </w:drawing>
          </mc:Choice>
          <mc:Fallback>
            <w:pict>
              <v:shapetype w14:anchorId="76D2F4B9" id="_x0000_t202" coordsize="21600,21600" o:spt="202" path="m,l,21600r21600,l21600,xe">
                <v:stroke joinstyle="miter"/>
                <v:path gradientshapeok="t" o:connecttype="rect"/>
              </v:shapetype>
              <v:shape id="Textbox 1" o:spid="_x0000_s1026" type="#_x0000_t202" style="width:609.3pt;height:1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" fillcolor="#002854" strokecolor="#0f3868" strokeweight="1pt">
                <v:path arrowok="t"/>
                <v:textbox inset="0,0,0,0">
                  <w:txbxContent>
                    <w:p w14:paraId="76D2F4C5" w14:textId="77777777" w:rsidR="00590A35" w:rsidRDefault="00B2414B">
                      <w:pPr>
                        <w:spacing w:before="282"/>
                        <w:ind w:right="125"/>
                        <w:jc w:val="center"/>
                        <w:rPr>
                          <w:b/>
                          <w:color w:val="000000"/>
                          <w:sz w:val="72"/>
                        </w:rPr>
                      </w:pPr>
                      <w:r>
                        <w:rPr>
                          <w:b/>
                          <w:color w:val="FFFFFF"/>
                          <w:spacing w:val="52"/>
                          <w:sz w:val="72"/>
                        </w:rPr>
                        <w:t>Important</w:t>
                      </w:r>
                      <w:r>
                        <w:rPr>
                          <w:b/>
                          <w:color w:val="FFFFFF"/>
                          <w:spacing w:val="17"/>
                          <w:w w:val="150"/>
                          <w:sz w:val="72"/>
                        </w:rPr>
                        <w:t xml:space="preserve"> </w:t>
                      </w:r>
                      <w:r>
                        <w:rPr>
                          <w:b/>
                          <w:color w:val="FFFFFF"/>
                          <w:spacing w:val="46"/>
                          <w:sz w:val="72"/>
                        </w:rPr>
                        <w:t>Notices</w:t>
                      </w:r>
                    </w:p>
                    <w:p w14:paraId="76D2F4C6" w14:textId="77777777" w:rsidR="00590A35" w:rsidRDefault="00B2414B">
                      <w:pPr>
                        <w:spacing w:before="156"/>
                        <w:ind w:left="77" w:right="125"/>
                        <w:jc w:val="center"/>
                        <w:rPr>
                          <w:b/>
                          <w:color w:val="000000"/>
                          <w:sz w:val="28"/>
                        </w:rPr>
                      </w:pPr>
                      <w:r>
                        <w:rPr>
                          <w:b/>
                          <w:color w:val="FFFFFF"/>
                          <w:spacing w:val="-2"/>
                          <w:sz w:val="28"/>
                        </w:rPr>
                        <w:t>1/1/26</w:t>
                      </w:r>
                    </w:p>
                  </w:txbxContent>
                </v:textbox>
                <w10:anchorlock/>
              </v:shape>
            </w:pict>
          </mc:Fallback>
        </mc:AlternateContent>
      </w:r>
    </w:p>
    <w:p w14:paraId="76D2F2C4" w14:textId="77777777" w:rsidR="00590A35" w:rsidRDefault="00590A35">
      <w:pPr>
        <w:pStyle w:val="BodyText"/>
        <w:spacing w:before="55"/>
        <w:rPr>
          <w:rFonts w:ascii="Times New Roman"/>
          <w:sz w:val="40"/>
        </w:rPr>
      </w:pPr>
    </w:p>
    <w:p w14:paraId="76D2F2C5" w14:textId="77777777" w:rsidR="00590A35" w:rsidRDefault="00B2414B">
      <w:pPr>
        <w:pStyle w:val="Heading1"/>
        <w:spacing w:line="276" w:lineRule="auto"/>
        <w:ind w:right="921"/>
      </w:pPr>
      <w:r>
        <w:t>Important</w:t>
      </w:r>
      <w:r>
        <w:rPr>
          <w:spacing w:val="-9"/>
        </w:rPr>
        <w:t xml:space="preserve"> </w:t>
      </w:r>
      <w:r>
        <w:t>Information</w:t>
      </w:r>
      <w:r>
        <w:rPr>
          <w:spacing w:val="-10"/>
        </w:rPr>
        <w:t xml:space="preserve"> </w:t>
      </w:r>
      <w:r>
        <w:t>Regarding</w:t>
      </w:r>
      <w:r>
        <w:rPr>
          <w:spacing w:val="-10"/>
        </w:rPr>
        <w:t xml:space="preserve"> </w:t>
      </w:r>
      <w:r>
        <w:t>Your</w:t>
      </w:r>
      <w:r>
        <w:rPr>
          <w:spacing w:val="-9"/>
        </w:rPr>
        <w:t xml:space="preserve"> </w:t>
      </w:r>
      <w:r>
        <w:t xml:space="preserve">Health </w:t>
      </w:r>
      <w:r>
        <w:rPr>
          <w:spacing w:val="-2"/>
        </w:rPr>
        <w:t>Insurance</w:t>
      </w:r>
    </w:p>
    <w:p w14:paraId="76D2F2C6" w14:textId="77777777" w:rsidR="00590A35" w:rsidRDefault="00B2414B">
      <w:pPr>
        <w:spacing w:before="202"/>
        <w:ind w:left="924" w:right="923"/>
        <w:jc w:val="center"/>
        <w:rPr>
          <w:b/>
          <w:sz w:val="40"/>
        </w:rPr>
      </w:pPr>
      <w:r>
        <w:rPr>
          <w:b/>
          <w:sz w:val="40"/>
        </w:rPr>
        <w:t>Distributed</w:t>
      </w:r>
      <w:r>
        <w:rPr>
          <w:b/>
          <w:spacing w:val="-5"/>
          <w:sz w:val="40"/>
        </w:rPr>
        <w:t xml:space="preserve"> </w:t>
      </w:r>
      <w:r>
        <w:rPr>
          <w:b/>
          <w:sz w:val="40"/>
        </w:rPr>
        <w:t>For</w:t>
      </w:r>
      <w:r>
        <w:rPr>
          <w:b/>
          <w:spacing w:val="-3"/>
          <w:sz w:val="40"/>
        </w:rPr>
        <w:t xml:space="preserve"> </w:t>
      </w:r>
      <w:r>
        <w:rPr>
          <w:b/>
          <w:sz w:val="40"/>
        </w:rPr>
        <w:t>the</w:t>
      </w:r>
      <w:r>
        <w:rPr>
          <w:b/>
          <w:spacing w:val="-3"/>
          <w:sz w:val="40"/>
        </w:rPr>
        <w:t xml:space="preserve"> </w:t>
      </w:r>
      <w:r>
        <w:rPr>
          <w:b/>
          <w:sz w:val="40"/>
        </w:rPr>
        <w:t>2025</w:t>
      </w:r>
      <w:r>
        <w:rPr>
          <w:b/>
          <w:spacing w:val="-6"/>
          <w:sz w:val="40"/>
        </w:rPr>
        <w:t xml:space="preserve"> </w:t>
      </w:r>
      <w:r>
        <w:rPr>
          <w:b/>
          <w:sz w:val="40"/>
        </w:rPr>
        <w:t>Plan</w:t>
      </w:r>
      <w:r>
        <w:rPr>
          <w:b/>
          <w:spacing w:val="-2"/>
          <w:sz w:val="40"/>
        </w:rPr>
        <w:t xml:space="preserve"> </w:t>
      </w:r>
      <w:r>
        <w:rPr>
          <w:b/>
          <w:spacing w:val="-4"/>
          <w:sz w:val="40"/>
        </w:rPr>
        <w:t>Year</w:t>
      </w:r>
    </w:p>
    <w:p w14:paraId="76D2F2C7" w14:textId="77777777" w:rsidR="00590A35" w:rsidRDefault="00B2414B">
      <w:pPr>
        <w:spacing w:before="269"/>
        <w:ind w:left="924" w:right="923"/>
        <w:jc w:val="center"/>
        <w:rPr>
          <w:b/>
          <w:sz w:val="24"/>
        </w:rPr>
      </w:pPr>
      <w:r>
        <w:rPr>
          <w:b/>
          <w:smallCaps/>
          <w:sz w:val="24"/>
        </w:rPr>
        <w:t>Medical</w:t>
      </w:r>
      <w:r>
        <w:rPr>
          <w:b/>
          <w:smallCaps/>
          <w:spacing w:val="-8"/>
          <w:sz w:val="24"/>
        </w:rPr>
        <w:t xml:space="preserve"> </w:t>
      </w:r>
      <w:r>
        <w:rPr>
          <w:b/>
          <w:smallCaps/>
          <w:sz w:val="24"/>
        </w:rPr>
        <w:t>Plan</w:t>
      </w:r>
      <w:r>
        <w:rPr>
          <w:b/>
          <w:smallCaps/>
          <w:spacing w:val="-6"/>
          <w:sz w:val="24"/>
        </w:rPr>
        <w:t xml:space="preserve"> </w:t>
      </w:r>
      <w:r>
        <w:rPr>
          <w:b/>
          <w:smallCaps/>
          <w:sz w:val="24"/>
        </w:rPr>
        <w:t>Claims</w:t>
      </w:r>
      <w:r>
        <w:rPr>
          <w:b/>
          <w:smallCaps/>
          <w:spacing w:val="-4"/>
          <w:sz w:val="24"/>
        </w:rPr>
        <w:t xml:space="preserve"> </w:t>
      </w:r>
      <w:r>
        <w:rPr>
          <w:b/>
          <w:smallCaps/>
          <w:spacing w:val="-2"/>
          <w:sz w:val="24"/>
        </w:rPr>
        <w:t>Assistance</w:t>
      </w:r>
    </w:p>
    <w:p w14:paraId="76D2F2C8" w14:textId="77777777" w:rsidR="00590A35" w:rsidRDefault="00B2414B">
      <w:pPr>
        <w:ind w:left="1488" w:right="1494" w:firstLine="3"/>
        <w:jc w:val="center"/>
        <w:rPr>
          <w:sz w:val="24"/>
        </w:rPr>
      </w:pPr>
      <w:r>
        <w:rPr>
          <w:sz w:val="24"/>
        </w:rPr>
        <w:t>From time to time, you may have questions regarding your benefits or claims issues. Please</w:t>
      </w:r>
      <w:r>
        <w:rPr>
          <w:spacing w:val="-2"/>
          <w:sz w:val="24"/>
        </w:rPr>
        <w:t xml:space="preserve"> </w:t>
      </w:r>
      <w:r>
        <w:rPr>
          <w:sz w:val="24"/>
        </w:rPr>
        <w:t>contract</w:t>
      </w:r>
      <w:r>
        <w:rPr>
          <w:spacing w:val="-2"/>
          <w:sz w:val="24"/>
        </w:rPr>
        <w:t xml:space="preserve"> </w:t>
      </w:r>
      <w:r>
        <w:rPr>
          <w:sz w:val="24"/>
        </w:rPr>
        <w:t>Brown</w:t>
      </w:r>
      <w:r>
        <w:rPr>
          <w:spacing w:val="-4"/>
          <w:sz w:val="24"/>
        </w:rPr>
        <w:t xml:space="preserve"> </w:t>
      </w:r>
      <w:r>
        <w:rPr>
          <w:sz w:val="24"/>
        </w:rPr>
        <w:t>and</w:t>
      </w:r>
      <w:r>
        <w:rPr>
          <w:spacing w:val="-4"/>
          <w:sz w:val="24"/>
        </w:rPr>
        <w:t xml:space="preserve"> </w:t>
      </w:r>
      <w:r>
        <w:rPr>
          <w:sz w:val="24"/>
        </w:rPr>
        <w:t>Brown</w:t>
      </w:r>
      <w:r>
        <w:rPr>
          <w:spacing w:val="-4"/>
          <w:sz w:val="24"/>
        </w:rPr>
        <w:t xml:space="preserve"> </w:t>
      </w:r>
      <w:r>
        <w:rPr>
          <w:sz w:val="24"/>
        </w:rPr>
        <w:t>of</w:t>
      </w:r>
      <w:r>
        <w:rPr>
          <w:spacing w:val="-2"/>
          <w:sz w:val="24"/>
        </w:rPr>
        <w:t xml:space="preserve"> </w:t>
      </w:r>
      <w:r>
        <w:rPr>
          <w:sz w:val="24"/>
        </w:rPr>
        <w:t>Central</w:t>
      </w:r>
      <w:r>
        <w:rPr>
          <w:spacing w:val="-5"/>
          <w:sz w:val="24"/>
        </w:rPr>
        <w:t xml:space="preserve"> </w:t>
      </w:r>
      <w:r>
        <w:rPr>
          <w:sz w:val="24"/>
        </w:rPr>
        <w:t>Michigan.</w:t>
      </w:r>
      <w:r>
        <w:rPr>
          <w:spacing w:val="40"/>
          <w:sz w:val="24"/>
        </w:rPr>
        <w:t xml:space="preserve"> </w:t>
      </w:r>
      <w:r>
        <w:rPr>
          <w:sz w:val="24"/>
        </w:rPr>
        <w:t>They</w:t>
      </w:r>
      <w:r>
        <w:rPr>
          <w:spacing w:val="-4"/>
          <w:sz w:val="24"/>
        </w:rPr>
        <w:t xml:space="preserve"> </w:t>
      </w:r>
      <w:r>
        <w:rPr>
          <w:sz w:val="24"/>
        </w:rPr>
        <w:t>have</w:t>
      </w:r>
      <w:r>
        <w:rPr>
          <w:spacing w:val="-6"/>
          <w:sz w:val="24"/>
        </w:rPr>
        <w:t xml:space="preserve"> </w:t>
      </w:r>
      <w:r>
        <w:rPr>
          <w:sz w:val="24"/>
        </w:rPr>
        <w:t>access</w:t>
      </w:r>
      <w:r>
        <w:rPr>
          <w:spacing w:val="-2"/>
          <w:sz w:val="24"/>
        </w:rPr>
        <w:t xml:space="preserve"> </w:t>
      </w:r>
      <w:r>
        <w:rPr>
          <w:sz w:val="24"/>
        </w:rPr>
        <w:t>to</w:t>
      </w:r>
      <w:r>
        <w:rPr>
          <w:spacing w:val="-2"/>
          <w:sz w:val="24"/>
        </w:rPr>
        <w:t xml:space="preserve"> </w:t>
      </w:r>
      <w:proofErr w:type="gramStart"/>
      <w:r>
        <w:rPr>
          <w:sz w:val="24"/>
        </w:rPr>
        <w:t>all</w:t>
      </w:r>
      <w:r>
        <w:rPr>
          <w:spacing w:val="-3"/>
          <w:sz w:val="24"/>
        </w:rPr>
        <w:t xml:space="preserve"> </w:t>
      </w:r>
      <w:r>
        <w:rPr>
          <w:sz w:val="24"/>
        </w:rPr>
        <w:t>of</w:t>
      </w:r>
      <w:proofErr w:type="gramEnd"/>
      <w:r>
        <w:rPr>
          <w:spacing w:val="-2"/>
          <w:sz w:val="24"/>
        </w:rPr>
        <w:t xml:space="preserve"> </w:t>
      </w:r>
      <w:r>
        <w:rPr>
          <w:sz w:val="24"/>
        </w:rPr>
        <w:t>your benefit information and will be able to assist with any claim issues or questions.</w:t>
      </w:r>
    </w:p>
    <w:p w14:paraId="76D2F2C9" w14:textId="77777777" w:rsidR="00590A35" w:rsidRDefault="00590A35">
      <w:pPr>
        <w:pStyle w:val="BodyText"/>
        <w:spacing w:before="45" w:after="1"/>
      </w:pPr>
    </w:p>
    <w:tbl>
      <w:tblPr>
        <w:tblW w:w="0" w:type="auto"/>
        <w:tblInd w:w="8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6"/>
        <w:gridCol w:w="2586"/>
        <w:gridCol w:w="3477"/>
        <w:gridCol w:w="2089"/>
      </w:tblGrid>
      <w:tr w:rsidR="00590A35" w14:paraId="76D2F2CB" w14:textId="77777777">
        <w:trPr>
          <w:trHeight w:val="765"/>
        </w:trPr>
        <w:tc>
          <w:tcPr>
            <w:tcW w:w="10608" w:type="dxa"/>
            <w:gridSpan w:val="4"/>
            <w:shd w:val="clear" w:color="auto" w:fill="002854"/>
          </w:tcPr>
          <w:p w14:paraId="76D2F2CA" w14:textId="77777777" w:rsidR="00590A35" w:rsidRDefault="00B2414B">
            <w:pPr>
              <w:pStyle w:val="TableParagraph"/>
              <w:spacing w:before="57"/>
              <w:ind w:left="0"/>
              <w:jc w:val="center"/>
              <w:rPr>
                <w:rFonts w:ascii="Calibri"/>
                <w:b/>
                <w:sz w:val="32"/>
              </w:rPr>
            </w:pPr>
            <w:r>
              <w:rPr>
                <w:rFonts w:ascii="Calibri"/>
                <w:b/>
                <w:color w:val="FFFFFF"/>
                <w:sz w:val="32"/>
              </w:rPr>
              <w:t>Brown</w:t>
            </w:r>
            <w:r>
              <w:rPr>
                <w:rFonts w:ascii="Calibri"/>
                <w:b/>
                <w:color w:val="FFFFFF"/>
                <w:spacing w:val="-10"/>
                <w:sz w:val="32"/>
              </w:rPr>
              <w:t xml:space="preserve"> </w:t>
            </w:r>
            <w:r>
              <w:rPr>
                <w:rFonts w:ascii="Calibri"/>
                <w:b/>
                <w:color w:val="FFFFFF"/>
                <w:sz w:val="32"/>
              </w:rPr>
              <w:t>&amp;</w:t>
            </w:r>
            <w:r>
              <w:rPr>
                <w:rFonts w:ascii="Calibri"/>
                <w:b/>
                <w:color w:val="FFFFFF"/>
                <w:spacing w:val="-9"/>
                <w:sz w:val="32"/>
              </w:rPr>
              <w:t xml:space="preserve"> </w:t>
            </w:r>
            <w:r>
              <w:rPr>
                <w:rFonts w:ascii="Calibri"/>
                <w:b/>
                <w:color w:val="FFFFFF"/>
                <w:sz w:val="32"/>
              </w:rPr>
              <w:t>Brown</w:t>
            </w:r>
            <w:r>
              <w:rPr>
                <w:rFonts w:ascii="Calibri"/>
                <w:b/>
                <w:color w:val="FFFFFF"/>
                <w:spacing w:val="-9"/>
                <w:sz w:val="32"/>
              </w:rPr>
              <w:t xml:space="preserve"> </w:t>
            </w:r>
            <w:r>
              <w:rPr>
                <w:rFonts w:ascii="Calibri"/>
                <w:b/>
                <w:color w:val="FFFFFF"/>
                <w:sz w:val="32"/>
              </w:rPr>
              <w:t>of</w:t>
            </w:r>
            <w:r>
              <w:rPr>
                <w:rFonts w:ascii="Calibri"/>
                <w:b/>
                <w:color w:val="FFFFFF"/>
                <w:spacing w:val="-9"/>
                <w:sz w:val="32"/>
              </w:rPr>
              <w:t xml:space="preserve"> </w:t>
            </w:r>
            <w:r>
              <w:rPr>
                <w:rFonts w:ascii="Calibri"/>
                <w:b/>
                <w:color w:val="FFFFFF"/>
                <w:sz w:val="32"/>
              </w:rPr>
              <w:t>Central</w:t>
            </w:r>
            <w:r>
              <w:rPr>
                <w:rFonts w:ascii="Calibri"/>
                <w:b/>
                <w:color w:val="FFFFFF"/>
                <w:spacing w:val="-9"/>
                <w:sz w:val="32"/>
              </w:rPr>
              <w:t xml:space="preserve"> </w:t>
            </w:r>
            <w:r>
              <w:rPr>
                <w:rFonts w:ascii="Calibri"/>
                <w:b/>
                <w:color w:val="FFFFFF"/>
                <w:sz w:val="32"/>
              </w:rPr>
              <w:t>Michigan</w:t>
            </w:r>
            <w:r>
              <w:rPr>
                <w:rFonts w:ascii="Calibri"/>
                <w:b/>
                <w:color w:val="FFFFFF"/>
                <w:spacing w:val="-8"/>
                <w:sz w:val="32"/>
              </w:rPr>
              <w:t xml:space="preserve"> </w:t>
            </w:r>
            <w:r>
              <w:rPr>
                <w:rFonts w:ascii="Calibri"/>
                <w:b/>
                <w:color w:val="FFFFFF"/>
                <w:sz w:val="32"/>
              </w:rPr>
              <w:t>Claim</w:t>
            </w:r>
            <w:r>
              <w:rPr>
                <w:rFonts w:ascii="Calibri"/>
                <w:b/>
                <w:color w:val="FFFFFF"/>
                <w:spacing w:val="-8"/>
                <w:sz w:val="32"/>
              </w:rPr>
              <w:t xml:space="preserve"> </w:t>
            </w:r>
            <w:r>
              <w:rPr>
                <w:rFonts w:ascii="Calibri"/>
                <w:b/>
                <w:color w:val="FFFFFF"/>
                <w:sz w:val="32"/>
              </w:rPr>
              <w:t>Advocacy</w:t>
            </w:r>
            <w:r>
              <w:rPr>
                <w:rFonts w:ascii="Calibri"/>
                <w:b/>
                <w:color w:val="FFFFFF"/>
                <w:spacing w:val="-9"/>
                <w:sz w:val="32"/>
              </w:rPr>
              <w:t xml:space="preserve"> </w:t>
            </w:r>
            <w:r>
              <w:rPr>
                <w:rFonts w:ascii="Calibri"/>
                <w:b/>
                <w:color w:val="FFFFFF"/>
                <w:spacing w:val="-2"/>
                <w:sz w:val="32"/>
              </w:rPr>
              <w:t>Services</w:t>
            </w:r>
          </w:p>
        </w:tc>
      </w:tr>
      <w:tr w:rsidR="00590A35" w14:paraId="76D2F2D0" w14:textId="77777777">
        <w:trPr>
          <w:trHeight w:val="652"/>
        </w:trPr>
        <w:tc>
          <w:tcPr>
            <w:tcW w:w="2456" w:type="dxa"/>
            <w:shd w:val="clear" w:color="auto" w:fill="002854"/>
          </w:tcPr>
          <w:p w14:paraId="76D2F2CC" w14:textId="77777777" w:rsidR="00590A35" w:rsidRDefault="00B2414B">
            <w:pPr>
              <w:pStyle w:val="TableParagraph"/>
              <w:spacing w:before="57"/>
              <w:ind w:left="12" w:right="4"/>
              <w:jc w:val="center"/>
              <w:rPr>
                <w:rFonts w:ascii="Calibri"/>
                <w:b/>
                <w:sz w:val="24"/>
              </w:rPr>
            </w:pPr>
            <w:r>
              <w:rPr>
                <w:rFonts w:ascii="Calibri"/>
                <w:b/>
                <w:color w:val="FFFFFF"/>
                <w:spacing w:val="-4"/>
                <w:sz w:val="24"/>
              </w:rPr>
              <w:t>Name</w:t>
            </w:r>
          </w:p>
        </w:tc>
        <w:tc>
          <w:tcPr>
            <w:tcW w:w="2586" w:type="dxa"/>
            <w:shd w:val="clear" w:color="auto" w:fill="002854"/>
          </w:tcPr>
          <w:p w14:paraId="76D2F2CD" w14:textId="77777777" w:rsidR="00590A35" w:rsidRDefault="00B2414B">
            <w:pPr>
              <w:pStyle w:val="TableParagraph"/>
              <w:spacing w:before="57"/>
              <w:ind w:left="11" w:right="4"/>
              <w:jc w:val="center"/>
              <w:rPr>
                <w:rFonts w:ascii="Calibri"/>
                <w:b/>
                <w:sz w:val="24"/>
              </w:rPr>
            </w:pPr>
            <w:r>
              <w:rPr>
                <w:rFonts w:ascii="Calibri"/>
                <w:b/>
                <w:color w:val="FFFFFF"/>
                <w:sz w:val="24"/>
              </w:rPr>
              <w:t xml:space="preserve">Direct </w:t>
            </w:r>
            <w:r>
              <w:rPr>
                <w:rFonts w:ascii="Calibri"/>
                <w:b/>
                <w:color w:val="FFFFFF"/>
                <w:spacing w:val="-2"/>
                <w:sz w:val="24"/>
              </w:rPr>
              <w:t>Number</w:t>
            </w:r>
          </w:p>
        </w:tc>
        <w:tc>
          <w:tcPr>
            <w:tcW w:w="3477" w:type="dxa"/>
            <w:shd w:val="clear" w:color="auto" w:fill="002854"/>
          </w:tcPr>
          <w:p w14:paraId="76D2F2CE" w14:textId="77777777" w:rsidR="00590A35" w:rsidRDefault="00B2414B">
            <w:pPr>
              <w:pStyle w:val="TableParagraph"/>
              <w:spacing w:before="57"/>
              <w:ind w:left="7"/>
              <w:jc w:val="center"/>
              <w:rPr>
                <w:rFonts w:ascii="Calibri"/>
                <w:b/>
                <w:sz w:val="24"/>
              </w:rPr>
            </w:pPr>
            <w:r>
              <w:rPr>
                <w:rFonts w:ascii="Calibri"/>
                <w:b/>
                <w:color w:val="FFFFFF"/>
                <w:spacing w:val="-4"/>
                <w:sz w:val="24"/>
              </w:rPr>
              <w:t>Email</w:t>
            </w:r>
          </w:p>
        </w:tc>
        <w:tc>
          <w:tcPr>
            <w:tcW w:w="2089" w:type="dxa"/>
            <w:shd w:val="clear" w:color="auto" w:fill="002854"/>
          </w:tcPr>
          <w:p w14:paraId="76D2F2CF" w14:textId="77777777" w:rsidR="00590A35" w:rsidRDefault="00B2414B">
            <w:pPr>
              <w:pStyle w:val="TableParagraph"/>
              <w:spacing w:before="57"/>
              <w:ind w:left="5" w:right="3"/>
              <w:jc w:val="center"/>
              <w:rPr>
                <w:rFonts w:ascii="Calibri"/>
                <w:b/>
                <w:sz w:val="24"/>
              </w:rPr>
            </w:pPr>
            <w:r>
              <w:rPr>
                <w:rFonts w:ascii="Calibri"/>
                <w:b/>
                <w:color w:val="FFFFFF"/>
                <w:spacing w:val="-5"/>
                <w:sz w:val="24"/>
              </w:rPr>
              <w:t>Fax</w:t>
            </w:r>
          </w:p>
        </w:tc>
      </w:tr>
      <w:tr w:rsidR="00590A35" w14:paraId="76D2F2D5" w14:textId="77777777">
        <w:trPr>
          <w:trHeight w:val="760"/>
        </w:trPr>
        <w:tc>
          <w:tcPr>
            <w:tcW w:w="2456" w:type="dxa"/>
          </w:tcPr>
          <w:p w14:paraId="76D2F2D1" w14:textId="77777777" w:rsidR="00590A35" w:rsidRDefault="00B2414B">
            <w:pPr>
              <w:pStyle w:val="TableParagraph"/>
              <w:spacing w:before="109"/>
              <w:ind w:left="12" w:right="3"/>
              <w:jc w:val="center"/>
              <w:rPr>
                <w:rFonts w:ascii="Calibri"/>
                <w:sz w:val="24"/>
              </w:rPr>
            </w:pPr>
            <w:r>
              <w:rPr>
                <w:rFonts w:ascii="Calibri"/>
                <w:sz w:val="24"/>
              </w:rPr>
              <w:t xml:space="preserve">Kim </w:t>
            </w:r>
            <w:r>
              <w:rPr>
                <w:rFonts w:ascii="Calibri"/>
                <w:spacing w:val="-2"/>
                <w:sz w:val="24"/>
              </w:rPr>
              <w:t>Kovacs</w:t>
            </w:r>
          </w:p>
        </w:tc>
        <w:tc>
          <w:tcPr>
            <w:tcW w:w="2586" w:type="dxa"/>
          </w:tcPr>
          <w:p w14:paraId="76D2F2D2" w14:textId="77777777" w:rsidR="00590A35" w:rsidRDefault="00B2414B">
            <w:pPr>
              <w:pStyle w:val="TableParagraph"/>
              <w:spacing w:before="109"/>
              <w:ind w:left="11"/>
              <w:jc w:val="center"/>
              <w:rPr>
                <w:rFonts w:ascii="Calibri"/>
                <w:sz w:val="24"/>
              </w:rPr>
            </w:pPr>
            <w:r>
              <w:rPr>
                <w:rFonts w:ascii="Calibri"/>
                <w:spacing w:val="-2"/>
                <w:sz w:val="24"/>
              </w:rPr>
              <w:t>989-399-</w:t>
            </w:r>
            <w:r>
              <w:rPr>
                <w:rFonts w:ascii="Calibri"/>
                <w:spacing w:val="-4"/>
                <w:sz w:val="24"/>
              </w:rPr>
              <w:t>0467</w:t>
            </w:r>
          </w:p>
        </w:tc>
        <w:tc>
          <w:tcPr>
            <w:tcW w:w="3477" w:type="dxa"/>
          </w:tcPr>
          <w:p w14:paraId="76D2F2D3" w14:textId="77777777" w:rsidR="00590A35" w:rsidRDefault="00B2414B">
            <w:pPr>
              <w:pStyle w:val="TableParagraph"/>
              <w:spacing w:before="109"/>
              <w:ind w:left="7" w:right="1"/>
              <w:jc w:val="center"/>
              <w:rPr>
                <w:rFonts w:ascii="Calibri"/>
                <w:sz w:val="24"/>
              </w:rPr>
            </w:pPr>
            <w:hyperlink r:id="rId5">
              <w:r>
                <w:rPr>
                  <w:rFonts w:ascii="Calibri"/>
                  <w:spacing w:val="-2"/>
                  <w:sz w:val="24"/>
                </w:rPr>
                <w:t>kim.kovacs@bbrown.com</w:t>
              </w:r>
            </w:hyperlink>
          </w:p>
        </w:tc>
        <w:tc>
          <w:tcPr>
            <w:tcW w:w="2089" w:type="dxa"/>
          </w:tcPr>
          <w:p w14:paraId="76D2F2D4" w14:textId="77777777" w:rsidR="00590A35" w:rsidRDefault="00B2414B">
            <w:pPr>
              <w:pStyle w:val="TableParagraph"/>
              <w:spacing w:before="109"/>
              <w:ind w:left="5"/>
              <w:jc w:val="center"/>
              <w:rPr>
                <w:rFonts w:ascii="Calibri"/>
                <w:sz w:val="24"/>
              </w:rPr>
            </w:pPr>
            <w:r>
              <w:rPr>
                <w:rFonts w:ascii="Calibri"/>
                <w:spacing w:val="-2"/>
                <w:sz w:val="24"/>
              </w:rPr>
              <w:t>989-748-</w:t>
            </w:r>
            <w:r>
              <w:rPr>
                <w:rFonts w:ascii="Calibri"/>
                <w:spacing w:val="-4"/>
                <w:sz w:val="24"/>
              </w:rPr>
              <w:t>8190</w:t>
            </w:r>
          </w:p>
        </w:tc>
      </w:tr>
      <w:tr w:rsidR="00590A35" w14:paraId="76D2F2DA" w14:textId="77777777">
        <w:trPr>
          <w:trHeight w:val="822"/>
        </w:trPr>
        <w:tc>
          <w:tcPr>
            <w:tcW w:w="2456" w:type="dxa"/>
          </w:tcPr>
          <w:p w14:paraId="76D2F2D6" w14:textId="77777777" w:rsidR="00590A35" w:rsidRDefault="00B2414B">
            <w:pPr>
              <w:pStyle w:val="TableParagraph"/>
              <w:spacing w:before="141"/>
              <w:ind w:left="12" w:right="2"/>
              <w:jc w:val="center"/>
              <w:rPr>
                <w:rFonts w:ascii="Calibri"/>
                <w:sz w:val="24"/>
              </w:rPr>
            </w:pPr>
            <w:r>
              <w:rPr>
                <w:rFonts w:ascii="Calibri"/>
                <w:sz w:val="24"/>
              </w:rPr>
              <w:t>Olga</w:t>
            </w:r>
            <w:r>
              <w:rPr>
                <w:rFonts w:ascii="Calibri"/>
                <w:spacing w:val="-1"/>
                <w:sz w:val="24"/>
              </w:rPr>
              <w:t xml:space="preserve"> </w:t>
            </w:r>
            <w:r>
              <w:rPr>
                <w:rFonts w:ascii="Calibri"/>
                <w:spacing w:val="-2"/>
                <w:sz w:val="24"/>
              </w:rPr>
              <w:t>Roberson</w:t>
            </w:r>
          </w:p>
        </w:tc>
        <w:tc>
          <w:tcPr>
            <w:tcW w:w="2586" w:type="dxa"/>
          </w:tcPr>
          <w:p w14:paraId="76D2F2D7" w14:textId="77777777" w:rsidR="00590A35" w:rsidRDefault="00B2414B">
            <w:pPr>
              <w:pStyle w:val="TableParagraph"/>
              <w:spacing w:before="141"/>
              <w:ind w:left="11"/>
              <w:jc w:val="center"/>
              <w:rPr>
                <w:rFonts w:ascii="Calibri"/>
                <w:sz w:val="24"/>
              </w:rPr>
            </w:pPr>
            <w:r>
              <w:rPr>
                <w:rFonts w:ascii="Calibri"/>
                <w:spacing w:val="-2"/>
                <w:sz w:val="24"/>
              </w:rPr>
              <w:t>989-399-</w:t>
            </w:r>
            <w:r>
              <w:rPr>
                <w:rFonts w:ascii="Calibri"/>
                <w:spacing w:val="-4"/>
                <w:sz w:val="24"/>
              </w:rPr>
              <w:t>0455</w:t>
            </w:r>
          </w:p>
        </w:tc>
        <w:tc>
          <w:tcPr>
            <w:tcW w:w="3477" w:type="dxa"/>
          </w:tcPr>
          <w:p w14:paraId="76D2F2D8" w14:textId="77777777" w:rsidR="00590A35" w:rsidRDefault="00B2414B">
            <w:pPr>
              <w:pStyle w:val="TableParagraph"/>
              <w:spacing w:before="141"/>
              <w:ind w:left="7" w:right="2"/>
              <w:jc w:val="center"/>
              <w:rPr>
                <w:rFonts w:ascii="Calibri"/>
                <w:sz w:val="24"/>
              </w:rPr>
            </w:pPr>
            <w:hyperlink r:id="rId6">
              <w:r>
                <w:rPr>
                  <w:rFonts w:ascii="Calibri"/>
                  <w:spacing w:val="-2"/>
                  <w:sz w:val="24"/>
                </w:rPr>
                <w:t>olga.roberson@bbrown.com</w:t>
              </w:r>
            </w:hyperlink>
          </w:p>
        </w:tc>
        <w:tc>
          <w:tcPr>
            <w:tcW w:w="2089" w:type="dxa"/>
          </w:tcPr>
          <w:p w14:paraId="76D2F2D9" w14:textId="77777777" w:rsidR="00590A35" w:rsidRDefault="00B2414B">
            <w:pPr>
              <w:pStyle w:val="TableParagraph"/>
              <w:spacing w:before="141"/>
              <w:ind w:left="5"/>
              <w:jc w:val="center"/>
              <w:rPr>
                <w:rFonts w:ascii="Calibri"/>
                <w:sz w:val="24"/>
              </w:rPr>
            </w:pPr>
            <w:r>
              <w:rPr>
                <w:rFonts w:ascii="Calibri"/>
                <w:spacing w:val="-2"/>
                <w:sz w:val="24"/>
              </w:rPr>
              <w:t>989-607-</w:t>
            </w:r>
            <w:r>
              <w:rPr>
                <w:rFonts w:ascii="Calibri"/>
                <w:spacing w:val="-4"/>
                <w:sz w:val="24"/>
              </w:rPr>
              <w:t>2241</w:t>
            </w:r>
          </w:p>
        </w:tc>
      </w:tr>
      <w:tr w:rsidR="00590A35" w14:paraId="76D2F2DF" w14:textId="77777777">
        <w:trPr>
          <w:trHeight w:val="789"/>
        </w:trPr>
        <w:tc>
          <w:tcPr>
            <w:tcW w:w="2456" w:type="dxa"/>
          </w:tcPr>
          <w:p w14:paraId="76D2F2DB" w14:textId="77777777" w:rsidR="00590A35" w:rsidRDefault="00B2414B">
            <w:pPr>
              <w:pStyle w:val="TableParagraph"/>
              <w:spacing w:before="126"/>
              <w:ind w:left="12" w:right="3"/>
              <w:jc w:val="center"/>
              <w:rPr>
                <w:rFonts w:ascii="Calibri"/>
                <w:sz w:val="24"/>
              </w:rPr>
            </w:pPr>
            <w:r>
              <w:rPr>
                <w:rFonts w:ascii="Calibri"/>
                <w:sz w:val="24"/>
              </w:rPr>
              <w:t>Emily</w:t>
            </w:r>
            <w:r>
              <w:rPr>
                <w:rFonts w:ascii="Calibri"/>
                <w:spacing w:val="-2"/>
                <w:sz w:val="24"/>
              </w:rPr>
              <w:t xml:space="preserve"> Yockey</w:t>
            </w:r>
          </w:p>
        </w:tc>
        <w:tc>
          <w:tcPr>
            <w:tcW w:w="2586" w:type="dxa"/>
          </w:tcPr>
          <w:p w14:paraId="76D2F2DC" w14:textId="77777777" w:rsidR="00590A35" w:rsidRDefault="00B2414B">
            <w:pPr>
              <w:pStyle w:val="TableParagraph"/>
              <w:spacing w:before="126"/>
              <w:ind w:left="11"/>
              <w:jc w:val="center"/>
              <w:rPr>
                <w:rFonts w:ascii="Calibri"/>
                <w:sz w:val="24"/>
              </w:rPr>
            </w:pPr>
            <w:r>
              <w:rPr>
                <w:rFonts w:ascii="Calibri"/>
                <w:spacing w:val="-2"/>
                <w:sz w:val="24"/>
              </w:rPr>
              <w:t>989-399-</w:t>
            </w:r>
            <w:r>
              <w:rPr>
                <w:rFonts w:ascii="Calibri"/>
                <w:spacing w:val="-4"/>
                <w:sz w:val="24"/>
              </w:rPr>
              <w:t>0460</w:t>
            </w:r>
          </w:p>
        </w:tc>
        <w:tc>
          <w:tcPr>
            <w:tcW w:w="3477" w:type="dxa"/>
          </w:tcPr>
          <w:p w14:paraId="76D2F2DD" w14:textId="77777777" w:rsidR="00590A35" w:rsidRDefault="00B2414B">
            <w:pPr>
              <w:pStyle w:val="TableParagraph"/>
              <w:spacing w:before="126"/>
              <w:ind w:left="7" w:right="4"/>
              <w:jc w:val="center"/>
              <w:rPr>
                <w:rFonts w:ascii="Calibri"/>
                <w:sz w:val="24"/>
              </w:rPr>
            </w:pPr>
            <w:hyperlink r:id="rId7">
              <w:r>
                <w:rPr>
                  <w:rFonts w:ascii="Calibri"/>
                  <w:spacing w:val="-2"/>
                  <w:sz w:val="24"/>
                </w:rPr>
                <w:t>emily.yockey@bbrown.com</w:t>
              </w:r>
            </w:hyperlink>
          </w:p>
        </w:tc>
        <w:tc>
          <w:tcPr>
            <w:tcW w:w="2089" w:type="dxa"/>
          </w:tcPr>
          <w:p w14:paraId="76D2F2DE" w14:textId="77777777" w:rsidR="00590A35" w:rsidRDefault="00B2414B">
            <w:pPr>
              <w:pStyle w:val="TableParagraph"/>
              <w:spacing w:before="126"/>
              <w:ind w:left="5"/>
              <w:jc w:val="center"/>
              <w:rPr>
                <w:rFonts w:ascii="Calibri"/>
                <w:sz w:val="24"/>
              </w:rPr>
            </w:pPr>
            <w:r>
              <w:rPr>
                <w:rFonts w:ascii="Calibri"/>
                <w:spacing w:val="-2"/>
                <w:sz w:val="24"/>
              </w:rPr>
              <w:t>989-607-</w:t>
            </w:r>
            <w:r>
              <w:rPr>
                <w:rFonts w:ascii="Calibri"/>
                <w:spacing w:val="-4"/>
                <w:sz w:val="24"/>
              </w:rPr>
              <w:t>9997</w:t>
            </w:r>
          </w:p>
        </w:tc>
      </w:tr>
      <w:tr w:rsidR="00590A35" w14:paraId="76D2F2E4" w14:textId="77777777">
        <w:trPr>
          <w:trHeight w:val="792"/>
        </w:trPr>
        <w:tc>
          <w:tcPr>
            <w:tcW w:w="2456" w:type="dxa"/>
          </w:tcPr>
          <w:p w14:paraId="76D2F2E0" w14:textId="77777777" w:rsidR="00590A35" w:rsidRDefault="00B2414B">
            <w:pPr>
              <w:pStyle w:val="TableParagraph"/>
              <w:spacing w:before="126"/>
              <w:ind w:left="12"/>
              <w:jc w:val="center"/>
              <w:rPr>
                <w:rFonts w:ascii="Calibri"/>
                <w:sz w:val="24"/>
              </w:rPr>
            </w:pPr>
            <w:r>
              <w:rPr>
                <w:rFonts w:ascii="Calibri"/>
                <w:sz w:val="24"/>
              </w:rPr>
              <w:t xml:space="preserve">Farran </w:t>
            </w:r>
            <w:r>
              <w:rPr>
                <w:rFonts w:ascii="Calibri"/>
                <w:spacing w:val="-2"/>
                <w:sz w:val="24"/>
              </w:rPr>
              <w:t>Braman</w:t>
            </w:r>
          </w:p>
        </w:tc>
        <w:tc>
          <w:tcPr>
            <w:tcW w:w="2586" w:type="dxa"/>
          </w:tcPr>
          <w:p w14:paraId="76D2F2E1" w14:textId="77777777" w:rsidR="00590A35" w:rsidRDefault="00B2414B">
            <w:pPr>
              <w:pStyle w:val="TableParagraph"/>
              <w:spacing w:before="126"/>
              <w:ind w:left="11"/>
              <w:jc w:val="center"/>
              <w:rPr>
                <w:rFonts w:ascii="Calibri"/>
                <w:sz w:val="24"/>
              </w:rPr>
            </w:pPr>
            <w:r>
              <w:rPr>
                <w:rFonts w:ascii="Calibri"/>
                <w:spacing w:val="-2"/>
                <w:sz w:val="24"/>
              </w:rPr>
              <w:t>989-399-</w:t>
            </w:r>
            <w:r>
              <w:rPr>
                <w:rFonts w:ascii="Calibri"/>
                <w:spacing w:val="-4"/>
                <w:sz w:val="24"/>
              </w:rPr>
              <w:t>0725</w:t>
            </w:r>
          </w:p>
        </w:tc>
        <w:tc>
          <w:tcPr>
            <w:tcW w:w="3477" w:type="dxa"/>
          </w:tcPr>
          <w:p w14:paraId="76D2F2E2" w14:textId="77777777" w:rsidR="00590A35" w:rsidRDefault="00B2414B">
            <w:pPr>
              <w:pStyle w:val="TableParagraph"/>
              <w:spacing w:before="126"/>
              <w:ind w:left="7" w:right="5"/>
              <w:jc w:val="center"/>
              <w:rPr>
                <w:rFonts w:ascii="Calibri"/>
                <w:sz w:val="24"/>
              </w:rPr>
            </w:pPr>
            <w:hyperlink r:id="rId8">
              <w:r>
                <w:rPr>
                  <w:rFonts w:ascii="Calibri"/>
                  <w:spacing w:val="-2"/>
                  <w:sz w:val="24"/>
                </w:rPr>
                <w:t>farran.braman@bbrown.com</w:t>
              </w:r>
            </w:hyperlink>
          </w:p>
        </w:tc>
        <w:tc>
          <w:tcPr>
            <w:tcW w:w="2089" w:type="dxa"/>
          </w:tcPr>
          <w:p w14:paraId="76D2F2E3" w14:textId="77777777" w:rsidR="00590A35" w:rsidRDefault="00B2414B">
            <w:pPr>
              <w:pStyle w:val="TableParagraph"/>
              <w:spacing w:before="126"/>
              <w:ind w:left="5"/>
              <w:jc w:val="center"/>
              <w:rPr>
                <w:rFonts w:ascii="Calibri"/>
                <w:sz w:val="24"/>
              </w:rPr>
            </w:pPr>
            <w:r>
              <w:rPr>
                <w:rFonts w:ascii="Calibri"/>
                <w:spacing w:val="-2"/>
                <w:sz w:val="24"/>
              </w:rPr>
              <w:t>989-607-</w:t>
            </w:r>
            <w:r>
              <w:rPr>
                <w:rFonts w:ascii="Calibri"/>
                <w:spacing w:val="-4"/>
                <w:sz w:val="24"/>
              </w:rPr>
              <w:t>2243</w:t>
            </w:r>
          </w:p>
        </w:tc>
      </w:tr>
    </w:tbl>
    <w:p w14:paraId="76D2F2E5" w14:textId="77777777" w:rsidR="00590A35" w:rsidRDefault="00590A35">
      <w:pPr>
        <w:pStyle w:val="TableParagraph"/>
        <w:jc w:val="center"/>
        <w:rPr>
          <w:rFonts w:ascii="Calibri"/>
          <w:sz w:val="24"/>
        </w:rPr>
        <w:sectPr w:rsidR="00590A35">
          <w:type w:val="continuous"/>
          <w:pgSz w:w="12240" w:h="15840"/>
          <w:pgMar w:top="1800" w:right="0" w:bottom="280" w:left="0" w:header="720" w:footer="720" w:gutter="0"/>
          <w:cols w:space="720"/>
        </w:sectPr>
      </w:pPr>
    </w:p>
    <w:p w14:paraId="76D2F2E6" w14:textId="77777777" w:rsidR="00590A35" w:rsidRDefault="00B2414B">
      <w:pPr>
        <w:pStyle w:val="Heading3"/>
        <w:spacing w:before="83"/>
      </w:pPr>
      <w:r w:rsidRPr="00BF5C74">
        <w:rPr>
          <w:color w:val="6DA138"/>
        </w:rPr>
        <w:lastRenderedPageBreak/>
        <w:t>Notice of Special Enrollment</w:t>
      </w:r>
      <w:r w:rsidRPr="00BF5C74">
        <w:rPr>
          <w:color w:val="6DA138"/>
          <w:spacing w:val="-20"/>
        </w:rPr>
        <w:t xml:space="preserve"> </w:t>
      </w:r>
      <w:r w:rsidRPr="00BF5C74">
        <w:rPr>
          <w:color w:val="6DA138"/>
        </w:rPr>
        <w:t>Rights</w:t>
      </w:r>
    </w:p>
    <w:p w14:paraId="76D2F2E7" w14:textId="77777777" w:rsidR="00590A35" w:rsidRDefault="00B2414B">
      <w:pPr>
        <w:pStyle w:val="BodyText"/>
        <w:ind w:left="720"/>
      </w:pPr>
      <w:r>
        <w:t>This notice is being provided to help you understand your right to apply for group health coverage. You</w:t>
      </w:r>
      <w:r>
        <w:rPr>
          <w:spacing w:val="-9"/>
        </w:rPr>
        <w:t xml:space="preserve"> </w:t>
      </w:r>
      <w:r>
        <w:t>should</w:t>
      </w:r>
      <w:r>
        <w:rPr>
          <w:spacing w:val="-8"/>
        </w:rPr>
        <w:t xml:space="preserve"> </w:t>
      </w:r>
      <w:r>
        <w:t>read</w:t>
      </w:r>
      <w:r>
        <w:rPr>
          <w:spacing w:val="-9"/>
        </w:rPr>
        <w:t xml:space="preserve"> </w:t>
      </w:r>
      <w:r>
        <w:t>this</w:t>
      </w:r>
      <w:r>
        <w:rPr>
          <w:spacing w:val="-7"/>
        </w:rPr>
        <w:t xml:space="preserve"> </w:t>
      </w:r>
      <w:r>
        <w:t>notice</w:t>
      </w:r>
      <w:r>
        <w:rPr>
          <w:spacing w:val="-6"/>
        </w:rPr>
        <w:t xml:space="preserve"> </w:t>
      </w:r>
      <w:r>
        <w:t>even</w:t>
      </w:r>
      <w:r>
        <w:rPr>
          <w:spacing w:val="-7"/>
        </w:rPr>
        <w:t xml:space="preserve"> </w:t>
      </w:r>
      <w:r>
        <w:t>if you</w:t>
      </w:r>
      <w:r>
        <w:rPr>
          <w:spacing w:val="-3"/>
        </w:rPr>
        <w:t xml:space="preserve"> </w:t>
      </w:r>
      <w:r>
        <w:t>plan</w:t>
      </w:r>
      <w:r>
        <w:rPr>
          <w:spacing w:val="-3"/>
        </w:rPr>
        <w:t xml:space="preserve"> </w:t>
      </w:r>
      <w:r>
        <w:t>to</w:t>
      </w:r>
      <w:r>
        <w:rPr>
          <w:spacing w:val="-2"/>
        </w:rPr>
        <w:t xml:space="preserve"> </w:t>
      </w:r>
      <w:r>
        <w:t>waive</w:t>
      </w:r>
      <w:r>
        <w:rPr>
          <w:spacing w:val="-2"/>
        </w:rPr>
        <w:t xml:space="preserve"> </w:t>
      </w:r>
      <w:r>
        <w:t>health</w:t>
      </w:r>
      <w:r>
        <w:rPr>
          <w:spacing w:val="-3"/>
        </w:rPr>
        <w:t xml:space="preserve"> </w:t>
      </w:r>
      <w:r>
        <w:t>coverage at this time.</w:t>
      </w:r>
    </w:p>
    <w:p w14:paraId="76D2F2E8" w14:textId="77777777" w:rsidR="00590A35" w:rsidRDefault="00590A35">
      <w:pPr>
        <w:pStyle w:val="BodyText"/>
        <w:spacing w:before="22"/>
      </w:pPr>
    </w:p>
    <w:p w14:paraId="76D2F2E9" w14:textId="77777777" w:rsidR="00590A35" w:rsidRDefault="00B2414B">
      <w:pPr>
        <w:pStyle w:val="Heading5"/>
        <w:spacing w:before="1" w:line="252" w:lineRule="exact"/>
      </w:pPr>
      <w:r w:rsidRPr="00BF5C74">
        <w:rPr>
          <w:color w:val="4576AF"/>
        </w:rPr>
        <w:t>Loss</w:t>
      </w:r>
      <w:r w:rsidRPr="00BF5C74">
        <w:rPr>
          <w:color w:val="4576AF"/>
          <w:spacing w:val="-3"/>
        </w:rPr>
        <w:t xml:space="preserve"> </w:t>
      </w:r>
      <w:r w:rsidRPr="00BF5C74">
        <w:rPr>
          <w:color w:val="4576AF"/>
        </w:rPr>
        <w:t>of</w:t>
      </w:r>
      <w:r w:rsidRPr="00BF5C74">
        <w:rPr>
          <w:color w:val="4576AF"/>
          <w:spacing w:val="-3"/>
        </w:rPr>
        <w:t xml:space="preserve"> </w:t>
      </w:r>
      <w:r w:rsidRPr="00BF5C74">
        <w:rPr>
          <w:color w:val="4576AF"/>
        </w:rPr>
        <w:t>Other</w:t>
      </w:r>
      <w:r w:rsidRPr="00BF5C74">
        <w:rPr>
          <w:color w:val="4576AF"/>
          <w:spacing w:val="-3"/>
        </w:rPr>
        <w:t xml:space="preserve"> </w:t>
      </w:r>
      <w:r w:rsidRPr="00BF5C74">
        <w:rPr>
          <w:color w:val="4576AF"/>
          <w:spacing w:val="-2"/>
        </w:rPr>
        <w:t>Coverage</w:t>
      </w:r>
    </w:p>
    <w:p w14:paraId="76D2F2EA" w14:textId="77777777" w:rsidR="00590A35" w:rsidRDefault="00B2414B">
      <w:pPr>
        <w:pStyle w:val="BodyText"/>
        <w:ind w:left="720" w:right="4"/>
      </w:pPr>
      <w:r>
        <w:t>If you are declining coverage for yourself or your dependents (including</w:t>
      </w:r>
      <w:r>
        <w:rPr>
          <w:spacing w:val="-11"/>
        </w:rPr>
        <w:t xml:space="preserve"> </w:t>
      </w:r>
      <w:r>
        <w:t>your</w:t>
      </w:r>
      <w:r>
        <w:rPr>
          <w:spacing w:val="-10"/>
        </w:rPr>
        <w:t xml:space="preserve"> </w:t>
      </w:r>
      <w:r>
        <w:t>spouse)</w:t>
      </w:r>
      <w:r>
        <w:rPr>
          <w:spacing w:val="-11"/>
        </w:rPr>
        <w:t xml:space="preserve"> </w:t>
      </w:r>
      <w:r>
        <w:t>because</w:t>
      </w:r>
      <w:r>
        <w:rPr>
          <w:spacing w:val="-11"/>
        </w:rPr>
        <w:t xml:space="preserve"> </w:t>
      </w:r>
      <w:r>
        <w:t>of other health insurance or group health plan coverage, you may be able to enroll yourself and your dependents in this Plan if you or your dependents lose eligibility for that other coverage (or if the employer</w:t>
      </w:r>
      <w:r>
        <w:rPr>
          <w:spacing w:val="-14"/>
        </w:rPr>
        <w:t xml:space="preserve"> </w:t>
      </w:r>
      <w:r>
        <w:t>stops</w:t>
      </w:r>
      <w:r>
        <w:rPr>
          <w:spacing w:val="-14"/>
        </w:rPr>
        <w:t xml:space="preserve"> </w:t>
      </w:r>
      <w:r>
        <w:t>contributing</w:t>
      </w:r>
      <w:r>
        <w:rPr>
          <w:spacing w:val="-13"/>
        </w:rPr>
        <w:t xml:space="preserve"> </w:t>
      </w:r>
      <w:r>
        <w:t>toward your or your dependents’ other coverage). However, you must request enrollment within 30 days after your or your dependents’ other coverage ends (or after the employer</w:t>
      </w:r>
      <w:r>
        <w:rPr>
          <w:spacing w:val="-14"/>
        </w:rPr>
        <w:t xml:space="preserve"> </w:t>
      </w:r>
      <w:r>
        <w:t>stops</w:t>
      </w:r>
      <w:r>
        <w:rPr>
          <w:spacing w:val="-14"/>
        </w:rPr>
        <w:t xml:space="preserve"> </w:t>
      </w:r>
      <w:r>
        <w:t>contributing</w:t>
      </w:r>
      <w:r>
        <w:rPr>
          <w:spacing w:val="-13"/>
        </w:rPr>
        <w:t xml:space="preserve"> </w:t>
      </w:r>
      <w:r>
        <w:t>toward the other coverage).</w:t>
      </w:r>
    </w:p>
    <w:p w14:paraId="76D2F2EB" w14:textId="77777777" w:rsidR="00590A35" w:rsidRDefault="00590A35">
      <w:pPr>
        <w:pStyle w:val="BodyText"/>
        <w:spacing w:before="24"/>
      </w:pPr>
    </w:p>
    <w:p w14:paraId="76D2F2EC" w14:textId="77777777" w:rsidR="00590A35" w:rsidRDefault="00B2414B">
      <w:pPr>
        <w:ind w:left="720" w:right="117"/>
        <w:rPr>
          <w:sz w:val="20"/>
        </w:rPr>
      </w:pPr>
      <w:r w:rsidRPr="00BF5C74">
        <w:rPr>
          <w:b/>
          <w:color w:val="4576AF"/>
        </w:rPr>
        <w:t>Marriage, Birth or Adoption</w:t>
      </w:r>
      <w:r w:rsidRPr="00BF5C74">
        <w:rPr>
          <w:b/>
          <w:color w:val="4576AF"/>
          <w:spacing w:val="40"/>
        </w:rPr>
        <w:t xml:space="preserve"> </w:t>
      </w:r>
      <w:r>
        <w:rPr>
          <w:sz w:val="20"/>
        </w:rPr>
        <w:t>If</w:t>
      </w:r>
      <w:r>
        <w:rPr>
          <w:spacing w:val="-7"/>
          <w:sz w:val="20"/>
        </w:rPr>
        <w:t xml:space="preserve"> </w:t>
      </w:r>
      <w:r>
        <w:rPr>
          <w:sz w:val="20"/>
        </w:rPr>
        <w:t>you</w:t>
      </w:r>
      <w:r>
        <w:rPr>
          <w:spacing w:val="-8"/>
          <w:sz w:val="20"/>
        </w:rPr>
        <w:t xml:space="preserve"> </w:t>
      </w:r>
      <w:r>
        <w:rPr>
          <w:sz w:val="20"/>
        </w:rPr>
        <w:t>have</w:t>
      </w:r>
      <w:r>
        <w:rPr>
          <w:spacing w:val="-7"/>
          <w:sz w:val="20"/>
        </w:rPr>
        <w:t xml:space="preserve"> </w:t>
      </w:r>
      <w:r>
        <w:rPr>
          <w:sz w:val="20"/>
        </w:rPr>
        <w:t>a</w:t>
      </w:r>
      <w:r>
        <w:rPr>
          <w:spacing w:val="-6"/>
          <w:sz w:val="20"/>
        </w:rPr>
        <w:t xml:space="preserve"> </w:t>
      </w:r>
      <w:r>
        <w:rPr>
          <w:sz w:val="20"/>
        </w:rPr>
        <w:t>new</w:t>
      </w:r>
      <w:r>
        <w:rPr>
          <w:spacing w:val="-5"/>
          <w:sz w:val="20"/>
        </w:rPr>
        <w:t xml:space="preserve"> </w:t>
      </w:r>
      <w:r>
        <w:rPr>
          <w:sz w:val="20"/>
        </w:rPr>
        <w:t>dependent</w:t>
      </w:r>
      <w:r>
        <w:rPr>
          <w:spacing w:val="-7"/>
          <w:sz w:val="20"/>
        </w:rPr>
        <w:t xml:space="preserve"> </w:t>
      </w:r>
      <w:proofErr w:type="gramStart"/>
      <w:r>
        <w:rPr>
          <w:sz w:val="20"/>
        </w:rPr>
        <w:t>as</w:t>
      </w:r>
      <w:r>
        <w:rPr>
          <w:spacing w:val="-6"/>
          <w:sz w:val="20"/>
        </w:rPr>
        <w:t xml:space="preserve"> </w:t>
      </w:r>
      <w:r>
        <w:rPr>
          <w:sz w:val="20"/>
        </w:rPr>
        <w:t>a result of</w:t>
      </w:r>
      <w:proofErr w:type="gramEnd"/>
      <w:r>
        <w:rPr>
          <w:sz w:val="20"/>
        </w:rPr>
        <w:t xml:space="preserve"> a marriage, birth, adoption, or placement for</w:t>
      </w:r>
    </w:p>
    <w:p w14:paraId="76D2F2ED" w14:textId="77777777" w:rsidR="00590A35" w:rsidRDefault="00B2414B">
      <w:pPr>
        <w:pStyle w:val="BodyText"/>
        <w:ind w:left="720"/>
      </w:pPr>
      <w:r>
        <w:t>adoption,</w:t>
      </w:r>
      <w:r>
        <w:rPr>
          <w:spacing w:val="-9"/>
        </w:rPr>
        <w:t xml:space="preserve"> </w:t>
      </w:r>
      <w:r>
        <w:t>you</w:t>
      </w:r>
      <w:r>
        <w:rPr>
          <w:spacing w:val="-7"/>
        </w:rPr>
        <w:t xml:space="preserve"> </w:t>
      </w:r>
      <w:r>
        <w:t>may</w:t>
      </w:r>
      <w:r>
        <w:rPr>
          <w:spacing w:val="-6"/>
        </w:rPr>
        <w:t xml:space="preserve"> </w:t>
      </w:r>
      <w:r>
        <w:t>be</w:t>
      </w:r>
      <w:r>
        <w:rPr>
          <w:spacing w:val="-9"/>
        </w:rPr>
        <w:t xml:space="preserve"> </w:t>
      </w:r>
      <w:r>
        <w:t>able</w:t>
      </w:r>
      <w:r>
        <w:rPr>
          <w:spacing w:val="-7"/>
        </w:rPr>
        <w:t xml:space="preserve"> </w:t>
      </w:r>
      <w:r>
        <w:t>to</w:t>
      </w:r>
      <w:r>
        <w:rPr>
          <w:spacing w:val="-9"/>
        </w:rPr>
        <w:t xml:space="preserve"> </w:t>
      </w:r>
      <w:r>
        <w:t>enroll yourself and your dependents.</w:t>
      </w:r>
    </w:p>
    <w:p w14:paraId="76D2F2EE" w14:textId="77777777" w:rsidR="00590A35" w:rsidRDefault="00B2414B">
      <w:pPr>
        <w:pStyle w:val="BodyText"/>
        <w:ind w:left="720"/>
      </w:pPr>
      <w:r>
        <w:t>However, you must request enrollment</w:t>
      </w:r>
      <w:r>
        <w:rPr>
          <w:spacing w:val="-10"/>
        </w:rPr>
        <w:t xml:space="preserve"> </w:t>
      </w:r>
      <w:r>
        <w:t>within</w:t>
      </w:r>
      <w:r>
        <w:rPr>
          <w:spacing w:val="-8"/>
        </w:rPr>
        <w:t xml:space="preserve"> </w:t>
      </w:r>
      <w:r>
        <w:t>30</w:t>
      </w:r>
      <w:r>
        <w:rPr>
          <w:spacing w:val="-9"/>
        </w:rPr>
        <w:t xml:space="preserve"> </w:t>
      </w:r>
      <w:r>
        <w:t>days</w:t>
      </w:r>
      <w:r>
        <w:rPr>
          <w:spacing w:val="-9"/>
        </w:rPr>
        <w:t xml:space="preserve"> </w:t>
      </w:r>
      <w:r>
        <w:t>after</w:t>
      </w:r>
      <w:r>
        <w:rPr>
          <w:spacing w:val="-9"/>
        </w:rPr>
        <w:t xml:space="preserve"> </w:t>
      </w:r>
      <w:proofErr w:type="gramStart"/>
      <w:r>
        <w:t>the marriage</w:t>
      </w:r>
      <w:proofErr w:type="gramEnd"/>
      <w:r>
        <w:t xml:space="preserve">, birth, or placement for </w:t>
      </w:r>
      <w:r>
        <w:rPr>
          <w:spacing w:val="-2"/>
        </w:rPr>
        <w:t>adoption.</w:t>
      </w:r>
    </w:p>
    <w:p w14:paraId="76D2F2EF" w14:textId="77777777" w:rsidR="00590A35" w:rsidRDefault="00590A35">
      <w:pPr>
        <w:pStyle w:val="BodyText"/>
        <w:spacing w:before="23"/>
      </w:pPr>
    </w:p>
    <w:p w14:paraId="76D2F2F0" w14:textId="77777777" w:rsidR="00590A35" w:rsidRDefault="00B2414B">
      <w:pPr>
        <w:pStyle w:val="Heading5"/>
      </w:pPr>
      <w:r w:rsidRPr="00BF5C74">
        <w:rPr>
          <w:color w:val="4576AF"/>
        </w:rPr>
        <w:t>Medicaid</w:t>
      </w:r>
      <w:r w:rsidRPr="00BF5C74">
        <w:rPr>
          <w:color w:val="4576AF"/>
          <w:spacing w:val="-7"/>
        </w:rPr>
        <w:t xml:space="preserve"> </w:t>
      </w:r>
      <w:r w:rsidRPr="00BF5C74">
        <w:rPr>
          <w:color w:val="4576AF"/>
        </w:rPr>
        <w:t>or</w:t>
      </w:r>
      <w:r w:rsidRPr="00BF5C74">
        <w:rPr>
          <w:color w:val="4576AF"/>
          <w:spacing w:val="-3"/>
        </w:rPr>
        <w:t xml:space="preserve"> </w:t>
      </w:r>
      <w:r w:rsidRPr="00BF5C74">
        <w:rPr>
          <w:color w:val="4576AF"/>
          <w:spacing w:val="-4"/>
        </w:rPr>
        <w:t>CHIP</w:t>
      </w:r>
    </w:p>
    <w:p w14:paraId="76D2F2F1" w14:textId="77777777" w:rsidR="00590A35" w:rsidRDefault="00B2414B">
      <w:pPr>
        <w:pStyle w:val="BodyText"/>
        <w:spacing w:before="1"/>
        <w:ind w:left="720"/>
      </w:pPr>
      <w:r>
        <w:t>If you or your dependents lose eligibility for coverage under Medicaid or the Children’s Health Insurance Program (CHIP) or become eligible for a premium assistance</w:t>
      </w:r>
      <w:r>
        <w:rPr>
          <w:spacing w:val="-14"/>
        </w:rPr>
        <w:t xml:space="preserve"> </w:t>
      </w:r>
      <w:r>
        <w:t>subsidy</w:t>
      </w:r>
      <w:r>
        <w:rPr>
          <w:spacing w:val="-14"/>
        </w:rPr>
        <w:t xml:space="preserve"> </w:t>
      </w:r>
      <w:r>
        <w:t>under</w:t>
      </w:r>
      <w:r>
        <w:rPr>
          <w:spacing w:val="-13"/>
        </w:rPr>
        <w:t xml:space="preserve"> </w:t>
      </w:r>
      <w:r>
        <w:t>Medicaid or</w:t>
      </w:r>
      <w:r>
        <w:rPr>
          <w:spacing w:val="-1"/>
        </w:rPr>
        <w:t xml:space="preserve"> </w:t>
      </w:r>
      <w:r>
        <w:t>CHIP,</w:t>
      </w:r>
      <w:r>
        <w:rPr>
          <w:spacing w:val="-1"/>
        </w:rPr>
        <w:t xml:space="preserve"> </w:t>
      </w:r>
      <w:r>
        <w:t>you may be able to</w:t>
      </w:r>
      <w:r>
        <w:rPr>
          <w:spacing w:val="-1"/>
        </w:rPr>
        <w:t xml:space="preserve"> </w:t>
      </w:r>
      <w:r>
        <w:t>enroll yourself</w:t>
      </w:r>
      <w:r>
        <w:rPr>
          <w:spacing w:val="-11"/>
        </w:rPr>
        <w:t xml:space="preserve"> </w:t>
      </w:r>
      <w:r>
        <w:t>and</w:t>
      </w:r>
      <w:r>
        <w:rPr>
          <w:spacing w:val="-11"/>
        </w:rPr>
        <w:t xml:space="preserve"> </w:t>
      </w:r>
      <w:r>
        <w:t>your</w:t>
      </w:r>
      <w:r>
        <w:rPr>
          <w:spacing w:val="-11"/>
        </w:rPr>
        <w:t xml:space="preserve"> </w:t>
      </w:r>
      <w:r>
        <w:t>dependents.</w:t>
      </w:r>
      <w:r>
        <w:rPr>
          <w:spacing w:val="-11"/>
        </w:rPr>
        <w:t xml:space="preserve"> </w:t>
      </w:r>
      <w:r>
        <w:t>You must request enrollment within 60 days of the loss of Medicaid or CHIP coverage or the determination of eligibility for a premium assistance subsidy.</w:t>
      </w:r>
    </w:p>
    <w:p w14:paraId="76D2F2F2" w14:textId="77777777" w:rsidR="00590A35" w:rsidRDefault="00B2414B">
      <w:pPr>
        <w:pStyle w:val="BodyText"/>
        <w:spacing w:before="229"/>
        <w:ind w:left="720" w:right="41"/>
      </w:pPr>
      <w:r>
        <w:t>To request special enrollment or obtain more information, please contact</w:t>
      </w:r>
      <w:r>
        <w:rPr>
          <w:spacing w:val="-10"/>
        </w:rPr>
        <w:t xml:space="preserve"> </w:t>
      </w:r>
      <w:r>
        <w:t>the</w:t>
      </w:r>
      <w:r>
        <w:rPr>
          <w:spacing w:val="-11"/>
        </w:rPr>
        <w:t xml:space="preserve"> </w:t>
      </w:r>
      <w:r>
        <w:t>plan</w:t>
      </w:r>
      <w:r>
        <w:rPr>
          <w:spacing w:val="-9"/>
        </w:rPr>
        <w:t xml:space="preserve"> </w:t>
      </w:r>
      <w:r>
        <w:t>administrator</w:t>
      </w:r>
      <w:r>
        <w:rPr>
          <w:spacing w:val="-11"/>
        </w:rPr>
        <w:t xml:space="preserve"> </w:t>
      </w:r>
      <w:r>
        <w:t xml:space="preserve">(see cover page for contact </w:t>
      </w:r>
      <w:r>
        <w:rPr>
          <w:spacing w:val="-2"/>
        </w:rPr>
        <w:t>information).</w:t>
      </w:r>
    </w:p>
    <w:p w14:paraId="76D2F2F3" w14:textId="77777777" w:rsidR="00590A35" w:rsidRDefault="00B2414B">
      <w:pPr>
        <w:pStyle w:val="Heading3"/>
        <w:spacing w:before="83"/>
        <w:ind w:left="692" w:right="111"/>
      </w:pPr>
      <w:r>
        <w:rPr>
          <w:b w:val="0"/>
        </w:rPr>
        <w:br w:type="column"/>
      </w:r>
      <w:proofErr w:type="gramStart"/>
      <w:r w:rsidRPr="00BF5C74">
        <w:rPr>
          <w:color w:val="6DA138"/>
        </w:rPr>
        <w:t>Newborns’</w:t>
      </w:r>
      <w:proofErr w:type="gramEnd"/>
      <w:r w:rsidRPr="00BF5C74">
        <w:rPr>
          <w:color w:val="6DA138"/>
        </w:rPr>
        <w:t xml:space="preserve"> and </w:t>
      </w:r>
      <w:r w:rsidRPr="00BF5C74">
        <w:rPr>
          <w:color w:val="6DA138"/>
          <w:spacing w:val="-2"/>
        </w:rPr>
        <w:t>Mothers’</w:t>
      </w:r>
      <w:r w:rsidRPr="00BF5C74">
        <w:rPr>
          <w:color w:val="6DA138"/>
          <w:spacing w:val="-18"/>
        </w:rPr>
        <w:t xml:space="preserve"> </w:t>
      </w:r>
      <w:r w:rsidRPr="00BF5C74">
        <w:rPr>
          <w:color w:val="6DA138"/>
          <w:spacing w:val="-2"/>
        </w:rPr>
        <w:t xml:space="preserve">Health </w:t>
      </w:r>
      <w:r w:rsidRPr="00BF5C74">
        <w:rPr>
          <w:color w:val="6DA138"/>
        </w:rPr>
        <w:t>Protection Act</w:t>
      </w:r>
    </w:p>
    <w:p w14:paraId="76D2F2F4" w14:textId="77777777" w:rsidR="00590A35" w:rsidRDefault="00B2414B">
      <w:pPr>
        <w:pStyle w:val="BodyText"/>
        <w:ind w:left="692" w:right="9"/>
      </w:pPr>
      <w:r>
        <w:t>Group health plans and health insurance issuers generally may not, under federal law restrict benefits for any hospital length of stay in connection with childbirth for the mother or newborn child to less than 48 hours following a vaginal delivery, or less than 96 hours following a cesarean</w:t>
      </w:r>
      <w:r>
        <w:rPr>
          <w:spacing w:val="40"/>
        </w:rPr>
        <w:t xml:space="preserve"> </w:t>
      </w:r>
      <w:r>
        <w:t>section.</w:t>
      </w:r>
      <w:r>
        <w:rPr>
          <w:spacing w:val="40"/>
        </w:rPr>
        <w:t xml:space="preserve"> </w:t>
      </w:r>
      <w:r>
        <w:t>However, federal law generally does not prohibit the mother's or newborn's attending provider, after consulting with the mother, from discharging the mother</w:t>
      </w:r>
      <w:r>
        <w:rPr>
          <w:spacing w:val="-4"/>
        </w:rPr>
        <w:t xml:space="preserve"> </w:t>
      </w:r>
      <w:r>
        <w:t>of</w:t>
      </w:r>
      <w:r>
        <w:rPr>
          <w:spacing w:val="-2"/>
        </w:rPr>
        <w:t xml:space="preserve"> </w:t>
      </w:r>
      <w:r>
        <w:t>her</w:t>
      </w:r>
      <w:r>
        <w:rPr>
          <w:spacing w:val="-3"/>
        </w:rPr>
        <w:t xml:space="preserve"> </w:t>
      </w:r>
      <w:r>
        <w:t>newborn</w:t>
      </w:r>
      <w:r>
        <w:rPr>
          <w:spacing w:val="-2"/>
        </w:rPr>
        <w:t xml:space="preserve"> </w:t>
      </w:r>
      <w:r>
        <w:t>earlier</w:t>
      </w:r>
      <w:r>
        <w:rPr>
          <w:spacing w:val="-4"/>
        </w:rPr>
        <w:t xml:space="preserve"> </w:t>
      </w:r>
      <w:r>
        <w:t>than 48 hours (or 96 hours as applicable).</w:t>
      </w:r>
      <w:r>
        <w:rPr>
          <w:spacing w:val="-3"/>
        </w:rPr>
        <w:t xml:space="preserve"> </w:t>
      </w:r>
      <w:r>
        <w:t>In</w:t>
      </w:r>
      <w:r>
        <w:rPr>
          <w:spacing w:val="-7"/>
        </w:rPr>
        <w:t xml:space="preserve"> </w:t>
      </w:r>
      <w:r>
        <w:t>any</w:t>
      </w:r>
      <w:r>
        <w:rPr>
          <w:spacing w:val="-5"/>
        </w:rPr>
        <w:t xml:space="preserve"> </w:t>
      </w:r>
      <w:r>
        <w:t>case,</w:t>
      </w:r>
      <w:r>
        <w:rPr>
          <w:spacing w:val="-6"/>
        </w:rPr>
        <w:t xml:space="preserve"> </w:t>
      </w:r>
      <w:r>
        <w:t>plans</w:t>
      </w:r>
      <w:r>
        <w:rPr>
          <w:spacing w:val="-5"/>
        </w:rPr>
        <w:t xml:space="preserve"> </w:t>
      </w:r>
      <w:r>
        <w:t>and issuers</w:t>
      </w:r>
      <w:r>
        <w:rPr>
          <w:spacing w:val="-9"/>
        </w:rPr>
        <w:t xml:space="preserve"> </w:t>
      </w:r>
      <w:r>
        <w:t>may</w:t>
      </w:r>
      <w:r>
        <w:rPr>
          <w:spacing w:val="-9"/>
        </w:rPr>
        <w:t xml:space="preserve"> </w:t>
      </w:r>
      <w:r>
        <w:t>not,</w:t>
      </w:r>
      <w:r>
        <w:rPr>
          <w:spacing w:val="-10"/>
        </w:rPr>
        <w:t xml:space="preserve"> </w:t>
      </w:r>
      <w:r>
        <w:t>under</w:t>
      </w:r>
      <w:r>
        <w:rPr>
          <w:spacing w:val="-10"/>
        </w:rPr>
        <w:t xml:space="preserve"> </w:t>
      </w:r>
      <w:r>
        <w:t>federal</w:t>
      </w:r>
      <w:r>
        <w:rPr>
          <w:spacing w:val="-9"/>
        </w:rPr>
        <w:t xml:space="preserve"> </w:t>
      </w:r>
      <w:r>
        <w:t xml:space="preserve">law, require that a provider obtain authorization from the plan or issuer for prescribing a length of stay not </w:t>
      </w:r>
      <w:proofErr w:type="gramStart"/>
      <w:r>
        <w:t>in excess of</w:t>
      </w:r>
      <w:proofErr w:type="gramEnd"/>
      <w:r>
        <w:t xml:space="preserve"> 48 hours (or 96 hours if applicable).</w:t>
      </w:r>
    </w:p>
    <w:p w14:paraId="76D2F2F5" w14:textId="77777777" w:rsidR="00590A35" w:rsidRDefault="00590A35">
      <w:pPr>
        <w:pStyle w:val="BodyText"/>
        <w:spacing w:before="21"/>
      </w:pPr>
    </w:p>
    <w:p w14:paraId="76D2F2F6" w14:textId="77777777" w:rsidR="00590A35" w:rsidRDefault="00B2414B">
      <w:pPr>
        <w:pStyle w:val="Heading3"/>
        <w:ind w:left="692" w:right="111"/>
      </w:pPr>
      <w:r w:rsidRPr="00BF5C74">
        <w:rPr>
          <w:color w:val="6DA138"/>
        </w:rPr>
        <w:t>Genetic Information Nondiscrimination</w:t>
      </w:r>
      <w:r w:rsidRPr="00BF5C74">
        <w:rPr>
          <w:color w:val="6DA138"/>
          <w:spacing w:val="-20"/>
        </w:rPr>
        <w:t xml:space="preserve"> </w:t>
      </w:r>
      <w:r w:rsidRPr="00BF5C74">
        <w:rPr>
          <w:color w:val="6DA138"/>
        </w:rPr>
        <w:t xml:space="preserve">Act </w:t>
      </w:r>
      <w:r w:rsidRPr="00BF5C74">
        <w:rPr>
          <w:color w:val="6DA138"/>
          <w:spacing w:val="-2"/>
        </w:rPr>
        <w:t>(GINA)</w:t>
      </w:r>
    </w:p>
    <w:p w14:paraId="76D2F2F7" w14:textId="77777777" w:rsidR="00590A35" w:rsidRDefault="00B2414B">
      <w:pPr>
        <w:pStyle w:val="BodyText"/>
        <w:spacing w:before="2"/>
        <w:ind w:left="692" w:right="111"/>
      </w:pPr>
      <w:r>
        <w:t>The Genetic Information Nondiscrimination Act of 2008 protects employees against discrimination based on their genetic information. Unless otherwise permitted, your employer may not request or require any genetic information from</w:t>
      </w:r>
      <w:r>
        <w:rPr>
          <w:spacing w:val="-9"/>
        </w:rPr>
        <w:t xml:space="preserve"> </w:t>
      </w:r>
      <w:r>
        <w:t>you</w:t>
      </w:r>
      <w:r>
        <w:rPr>
          <w:spacing w:val="-8"/>
        </w:rPr>
        <w:t xml:space="preserve"> </w:t>
      </w:r>
      <w:r>
        <w:t>or</w:t>
      </w:r>
      <w:r>
        <w:rPr>
          <w:spacing w:val="-9"/>
        </w:rPr>
        <w:t xml:space="preserve"> </w:t>
      </w:r>
      <w:r>
        <w:t>your</w:t>
      </w:r>
      <w:r>
        <w:rPr>
          <w:spacing w:val="-8"/>
        </w:rPr>
        <w:t xml:space="preserve"> </w:t>
      </w:r>
      <w:r>
        <w:t>family</w:t>
      </w:r>
      <w:r>
        <w:rPr>
          <w:spacing w:val="-8"/>
        </w:rPr>
        <w:t xml:space="preserve"> </w:t>
      </w:r>
      <w:r>
        <w:t>members.</w:t>
      </w:r>
    </w:p>
    <w:p w14:paraId="76D2F2F8" w14:textId="77777777" w:rsidR="00590A35" w:rsidRDefault="00B2414B">
      <w:pPr>
        <w:pStyle w:val="BodyText"/>
        <w:spacing w:before="229"/>
        <w:ind w:left="692" w:right="16"/>
      </w:pPr>
      <w:r>
        <w:t>GINA prohibits employers and other entities covered by GINA Title</w:t>
      </w:r>
      <w:r>
        <w:rPr>
          <w:spacing w:val="-3"/>
        </w:rPr>
        <w:t xml:space="preserve"> </w:t>
      </w:r>
      <w:r>
        <w:t>II</w:t>
      </w:r>
      <w:r>
        <w:rPr>
          <w:spacing w:val="-4"/>
        </w:rPr>
        <w:t xml:space="preserve"> </w:t>
      </w:r>
      <w:r>
        <w:t>from</w:t>
      </w:r>
      <w:r>
        <w:rPr>
          <w:spacing w:val="-4"/>
        </w:rPr>
        <w:t xml:space="preserve"> </w:t>
      </w:r>
      <w:r>
        <w:t>requesting</w:t>
      </w:r>
      <w:r>
        <w:rPr>
          <w:spacing w:val="-4"/>
        </w:rPr>
        <w:t xml:space="preserve"> </w:t>
      </w:r>
      <w:r>
        <w:t>or</w:t>
      </w:r>
      <w:r>
        <w:rPr>
          <w:spacing w:val="-4"/>
        </w:rPr>
        <w:t xml:space="preserve"> </w:t>
      </w:r>
      <w:r>
        <w:t>requiring genetic</w:t>
      </w:r>
      <w:r>
        <w:rPr>
          <w:spacing w:val="-10"/>
        </w:rPr>
        <w:t xml:space="preserve"> </w:t>
      </w:r>
      <w:r>
        <w:t>information</w:t>
      </w:r>
      <w:r>
        <w:rPr>
          <w:spacing w:val="-10"/>
        </w:rPr>
        <w:t xml:space="preserve"> </w:t>
      </w:r>
      <w:r>
        <w:t>of</w:t>
      </w:r>
      <w:r>
        <w:rPr>
          <w:spacing w:val="-11"/>
        </w:rPr>
        <w:t xml:space="preserve"> </w:t>
      </w:r>
      <w:r>
        <w:t>an</w:t>
      </w:r>
      <w:r>
        <w:rPr>
          <w:spacing w:val="-11"/>
        </w:rPr>
        <w:t xml:space="preserve"> </w:t>
      </w:r>
      <w:r>
        <w:t>individual or</w:t>
      </w:r>
      <w:r>
        <w:rPr>
          <w:spacing w:val="-3"/>
        </w:rPr>
        <w:t xml:space="preserve"> </w:t>
      </w:r>
      <w:r>
        <w:t>family</w:t>
      </w:r>
      <w:r>
        <w:rPr>
          <w:spacing w:val="-2"/>
        </w:rPr>
        <w:t xml:space="preserve"> </w:t>
      </w:r>
      <w:r>
        <w:t>member</w:t>
      </w:r>
      <w:r>
        <w:rPr>
          <w:spacing w:val="-2"/>
        </w:rPr>
        <w:t xml:space="preserve"> </w:t>
      </w:r>
      <w:r>
        <w:t>of</w:t>
      </w:r>
      <w:r>
        <w:rPr>
          <w:spacing w:val="-1"/>
        </w:rPr>
        <w:t xml:space="preserve"> </w:t>
      </w:r>
      <w:r>
        <w:t>the</w:t>
      </w:r>
      <w:r>
        <w:rPr>
          <w:spacing w:val="-1"/>
        </w:rPr>
        <w:t xml:space="preserve"> </w:t>
      </w:r>
      <w:r>
        <w:t>individual, except as specifically allowed by this law.</w:t>
      </w:r>
    </w:p>
    <w:p w14:paraId="76D2F2F9" w14:textId="77777777" w:rsidR="00590A35" w:rsidRDefault="00590A35">
      <w:pPr>
        <w:pStyle w:val="BodyText"/>
        <w:spacing w:before="2"/>
      </w:pPr>
    </w:p>
    <w:p w14:paraId="76D2F2FA" w14:textId="77777777" w:rsidR="00590A35" w:rsidRDefault="00B2414B">
      <w:pPr>
        <w:pStyle w:val="BodyText"/>
        <w:ind w:left="692" w:right="111"/>
      </w:pPr>
      <w:r>
        <w:t>To comply with this law, we are asking that you not provide any genetic information when responding to this request for medical information. “Genetic Information”</w:t>
      </w:r>
      <w:r>
        <w:rPr>
          <w:spacing w:val="-11"/>
        </w:rPr>
        <w:t xml:space="preserve"> </w:t>
      </w:r>
      <w:r>
        <w:t>as</w:t>
      </w:r>
      <w:r>
        <w:rPr>
          <w:spacing w:val="-11"/>
        </w:rPr>
        <w:t xml:space="preserve"> </w:t>
      </w:r>
      <w:r>
        <w:t>defined</w:t>
      </w:r>
      <w:r>
        <w:rPr>
          <w:spacing w:val="-10"/>
        </w:rPr>
        <w:t xml:space="preserve"> </w:t>
      </w:r>
      <w:r>
        <w:t>by</w:t>
      </w:r>
      <w:r>
        <w:rPr>
          <w:spacing w:val="-10"/>
        </w:rPr>
        <w:t xml:space="preserve"> </w:t>
      </w:r>
      <w:r>
        <w:t>GINA, includes an individual’s family medical history, the results of genetic tests, the fact that a member sought or received</w:t>
      </w:r>
    </w:p>
    <w:p w14:paraId="76D2F2FB" w14:textId="77777777" w:rsidR="00590A35" w:rsidRDefault="00B2414B">
      <w:pPr>
        <w:pStyle w:val="BodyText"/>
        <w:spacing w:before="81"/>
        <w:ind w:left="703" w:right="578"/>
      </w:pPr>
      <w:r>
        <w:br w:type="column"/>
      </w:r>
      <w:r>
        <w:t>genetic services, and genetic information of a fetus carried by a member</w:t>
      </w:r>
      <w:r>
        <w:rPr>
          <w:spacing w:val="-9"/>
        </w:rPr>
        <w:t xml:space="preserve"> </w:t>
      </w:r>
      <w:r>
        <w:t>or</w:t>
      </w:r>
      <w:r>
        <w:rPr>
          <w:spacing w:val="-9"/>
        </w:rPr>
        <w:t xml:space="preserve"> </w:t>
      </w:r>
      <w:r>
        <w:t>an</w:t>
      </w:r>
      <w:r>
        <w:rPr>
          <w:spacing w:val="-9"/>
        </w:rPr>
        <w:t xml:space="preserve"> </w:t>
      </w:r>
      <w:r>
        <w:t>embryo</w:t>
      </w:r>
      <w:r>
        <w:rPr>
          <w:spacing w:val="-9"/>
        </w:rPr>
        <w:t xml:space="preserve"> </w:t>
      </w:r>
      <w:r>
        <w:t>lawfully</w:t>
      </w:r>
      <w:r>
        <w:rPr>
          <w:spacing w:val="-7"/>
        </w:rPr>
        <w:t xml:space="preserve"> </w:t>
      </w:r>
      <w:r>
        <w:t>held by a member receive assistive reproductive services.</w:t>
      </w:r>
    </w:p>
    <w:p w14:paraId="76D2F2FC" w14:textId="77777777" w:rsidR="00590A35" w:rsidRDefault="00590A35">
      <w:pPr>
        <w:pStyle w:val="BodyText"/>
        <w:spacing w:before="2"/>
      </w:pPr>
    </w:p>
    <w:p w14:paraId="76D2F2FD" w14:textId="77777777" w:rsidR="00590A35" w:rsidRDefault="00B2414B">
      <w:pPr>
        <w:pStyle w:val="Heading3"/>
        <w:spacing w:before="0"/>
        <w:ind w:left="703" w:right="578"/>
      </w:pPr>
      <w:r w:rsidRPr="00BF5C74">
        <w:rPr>
          <w:color w:val="6DA138"/>
        </w:rPr>
        <w:t>Mental</w:t>
      </w:r>
      <w:r w:rsidRPr="00BF5C74">
        <w:rPr>
          <w:color w:val="6DA138"/>
          <w:spacing w:val="-12"/>
        </w:rPr>
        <w:t xml:space="preserve"> </w:t>
      </w:r>
      <w:r w:rsidRPr="00BF5C74">
        <w:rPr>
          <w:color w:val="6DA138"/>
        </w:rPr>
        <w:t>Health</w:t>
      </w:r>
      <w:r w:rsidRPr="00BF5C74">
        <w:rPr>
          <w:color w:val="6DA138"/>
          <w:spacing w:val="-14"/>
        </w:rPr>
        <w:t xml:space="preserve"> </w:t>
      </w:r>
      <w:r w:rsidRPr="00BF5C74">
        <w:rPr>
          <w:color w:val="6DA138"/>
        </w:rPr>
        <w:t>Parity</w:t>
      </w:r>
      <w:r w:rsidRPr="00BF5C74">
        <w:rPr>
          <w:color w:val="6DA138"/>
          <w:spacing w:val="-12"/>
        </w:rPr>
        <w:t xml:space="preserve"> </w:t>
      </w:r>
      <w:r w:rsidRPr="00BF5C74">
        <w:rPr>
          <w:color w:val="6DA138"/>
        </w:rPr>
        <w:t>&amp; Addiction Act</w:t>
      </w:r>
    </w:p>
    <w:p w14:paraId="76D2F2FE" w14:textId="77777777" w:rsidR="00590A35" w:rsidRDefault="00B2414B">
      <w:pPr>
        <w:pStyle w:val="BodyText"/>
        <w:ind w:left="703" w:right="757"/>
      </w:pPr>
      <w:r>
        <w:t xml:space="preserve">The Mental Health Parity and Addiction Act of 2008 generally </w:t>
      </w:r>
      <w:proofErr w:type="gramStart"/>
      <w:r>
        <w:t>requires</w:t>
      </w:r>
      <w:proofErr w:type="gramEnd"/>
      <w:r>
        <w:t xml:space="preserve"> group health plans and health</w:t>
      </w:r>
      <w:r>
        <w:rPr>
          <w:spacing w:val="-5"/>
        </w:rPr>
        <w:t xml:space="preserve"> </w:t>
      </w:r>
      <w:r>
        <w:t>insurance</w:t>
      </w:r>
      <w:r>
        <w:rPr>
          <w:spacing w:val="-7"/>
        </w:rPr>
        <w:t xml:space="preserve"> </w:t>
      </w:r>
      <w:proofErr w:type="gramStart"/>
      <w:r>
        <w:t>issuers</w:t>
      </w:r>
      <w:proofErr w:type="gramEnd"/>
      <w:r>
        <w:rPr>
          <w:spacing w:val="-6"/>
        </w:rPr>
        <w:t xml:space="preserve"> </w:t>
      </w:r>
      <w:r>
        <w:t>to</w:t>
      </w:r>
      <w:r>
        <w:rPr>
          <w:spacing w:val="-4"/>
        </w:rPr>
        <w:t xml:space="preserve"> </w:t>
      </w:r>
      <w:r>
        <w:t>ensure that financial requirements (such as co-pays and deductibles) and treatment limitations (such as annual visit limits) applicable to mental health or substance use disorder benefits are no more restrictive than the predominant requirements</w:t>
      </w:r>
      <w:r>
        <w:rPr>
          <w:spacing w:val="-7"/>
        </w:rPr>
        <w:t xml:space="preserve"> </w:t>
      </w:r>
      <w:r>
        <w:t>or</w:t>
      </w:r>
      <w:r>
        <w:rPr>
          <w:spacing w:val="-8"/>
        </w:rPr>
        <w:t xml:space="preserve"> </w:t>
      </w:r>
      <w:r>
        <w:t>limitations</w:t>
      </w:r>
      <w:r>
        <w:rPr>
          <w:spacing w:val="-7"/>
        </w:rPr>
        <w:t xml:space="preserve"> </w:t>
      </w:r>
      <w:r>
        <w:t>applied to</w:t>
      </w:r>
      <w:r>
        <w:rPr>
          <w:spacing w:val="-14"/>
        </w:rPr>
        <w:t xml:space="preserve"> </w:t>
      </w:r>
      <w:r>
        <w:t>substantially</w:t>
      </w:r>
      <w:r>
        <w:rPr>
          <w:spacing w:val="-14"/>
        </w:rPr>
        <w:t xml:space="preserve"> </w:t>
      </w:r>
      <w:r>
        <w:t>all</w:t>
      </w:r>
      <w:r>
        <w:rPr>
          <w:spacing w:val="-14"/>
        </w:rPr>
        <w:t xml:space="preserve"> </w:t>
      </w:r>
      <w:r>
        <w:t>medical/surgical benefits. For more Information regarding the criteria for medical necessity determinations made under your employer’s plan with respect to mental</w:t>
      </w:r>
      <w:r>
        <w:t xml:space="preserve"> health or substance use disorder benefits, please contact your plan administrator at (see cover page for contact information).</w:t>
      </w:r>
    </w:p>
    <w:p w14:paraId="76D2F2FF" w14:textId="77777777" w:rsidR="00590A35" w:rsidRDefault="00590A35">
      <w:pPr>
        <w:pStyle w:val="BodyText"/>
      </w:pPr>
    </w:p>
    <w:p w14:paraId="76D2F300" w14:textId="77777777" w:rsidR="00590A35" w:rsidRDefault="00B2414B">
      <w:pPr>
        <w:pStyle w:val="Heading3"/>
        <w:spacing w:before="0"/>
        <w:ind w:left="703" w:right="578"/>
      </w:pPr>
      <w:r w:rsidRPr="00BF5C74">
        <w:rPr>
          <w:color w:val="6DA138"/>
        </w:rPr>
        <w:t>Women’s</w:t>
      </w:r>
      <w:r w:rsidRPr="00BF5C74">
        <w:rPr>
          <w:color w:val="6DA138"/>
          <w:spacing w:val="-20"/>
        </w:rPr>
        <w:t xml:space="preserve"> </w:t>
      </w:r>
      <w:r w:rsidRPr="00BF5C74">
        <w:rPr>
          <w:color w:val="6DA138"/>
        </w:rPr>
        <w:t>Health</w:t>
      </w:r>
      <w:r w:rsidRPr="00BF5C74">
        <w:rPr>
          <w:color w:val="6DA138"/>
          <w:spacing w:val="-19"/>
        </w:rPr>
        <w:t xml:space="preserve"> </w:t>
      </w:r>
      <w:r w:rsidRPr="00BF5C74">
        <w:rPr>
          <w:color w:val="6DA138"/>
        </w:rPr>
        <w:t>and Cancer Rights Act</w:t>
      </w:r>
    </w:p>
    <w:p w14:paraId="76D2F301" w14:textId="77777777" w:rsidR="00590A35" w:rsidRDefault="00B2414B">
      <w:pPr>
        <w:pStyle w:val="BodyText"/>
        <w:ind w:left="703" w:right="741"/>
      </w:pPr>
      <w:r>
        <w:t>If you have had or are going to have a mastectomy, you may be entitled to certain benefits under the Women's Health and Cancer Rights</w:t>
      </w:r>
      <w:r>
        <w:rPr>
          <w:spacing w:val="-7"/>
        </w:rPr>
        <w:t xml:space="preserve"> </w:t>
      </w:r>
      <w:r>
        <w:t>Act</w:t>
      </w:r>
      <w:r>
        <w:rPr>
          <w:spacing w:val="-8"/>
        </w:rPr>
        <w:t xml:space="preserve"> </w:t>
      </w:r>
      <w:r>
        <w:t>of</w:t>
      </w:r>
      <w:r>
        <w:rPr>
          <w:spacing w:val="-6"/>
        </w:rPr>
        <w:t xml:space="preserve"> </w:t>
      </w:r>
      <w:r>
        <w:t>1998</w:t>
      </w:r>
      <w:r>
        <w:rPr>
          <w:spacing w:val="-9"/>
        </w:rPr>
        <w:t xml:space="preserve"> </w:t>
      </w:r>
      <w:r>
        <w:t>(WHCRA).</w:t>
      </w:r>
      <w:r>
        <w:rPr>
          <w:spacing w:val="40"/>
        </w:rPr>
        <w:t xml:space="preserve"> </w:t>
      </w:r>
      <w:r>
        <w:t xml:space="preserve">The Women's Health and Cancer Rights Act </w:t>
      </w:r>
      <w:proofErr w:type="gramStart"/>
      <w:r>
        <w:t>requires</w:t>
      </w:r>
      <w:proofErr w:type="gramEnd"/>
      <w:r>
        <w:t xml:space="preserve"> group health plans and their insurance companies and HMOs to provide certain benefits for mastectomy patients who elect breast reconstruction.</w:t>
      </w:r>
      <w:r>
        <w:rPr>
          <w:spacing w:val="40"/>
        </w:rPr>
        <w:t xml:space="preserve"> </w:t>
      </w:r>
      <w:r>
        <w:t>For individuals receiving mastectomy-related benefits,</w:t>
      </w:r>
      <w:r>
        <w:rPr>
          <w:spacing w:val="-5"/>
        </w:rPr>
        <w:t xml:space="preserve"> </w:t>
      </w:r>
      <w:r>
        <w:t>coverage</w:t>
      </w:r>
      <w:r>
        <w:rPr>
          <w:spacing w:val="-6"/>
        </w:rPr>
        <w:t xml:space="preserve"> </w:t>
      </w:r>
      <w:r>
        <w:t>will</w:t>
      </w:r>
      <w:r>
        <w:rPr>
          <w:spacing w:val="-6"/>
        </w:rPr>
        <w:t xml:space="preserve"> </w:t>
      </w:r>
      <w:r>
        <w:t>be</w:t>
      </w:r>
      <w:r>
        <w:rPr>
          <w:spacing w:val="-5"/>
        </w:rPr>
        <w:t xml:space="preserve"> </w:t>
      </w:r>
      <w:r>
        <w:t>provided in a manner determined in consultation with the attending physician and the patient, for:</w:t>
      </w:r>
    </w:p>
    <w:p w14:paraId="76D2F302" w14:textId="77777777" w:rsidR="00590A35" w:rsidRDefault="00B2414B">
      <w:pPr>
        <w:pStyle w:val="BodyText"/>
        <w:spacing w:before="1"/>
        <w:ind w:left="703" w:right="777"/>
      </w:pPr>
      <w:r>
        <w:t>All</w:t>
      </w:r>
      <w:r>
        <w:rPr>
          <w:spacing w:val="-10"/>
        </w:rPr>
        <w:t xml:space="preserve"> </w:t>
      </w:r>
      <w:r>
        <w:t>stages</w:t>
      </w:r>
      <w:r>
        <w:rPr>
          <w:spacing w:val="-8"/>
        </w:rPr>
        <w:t xml:space="preserve"> </w:t>
      </w:r>
      <w:r>
        <w:t>of</w:t>
      </w:r>
      <w:r>
        <w:rPr>
          <w:spacing w:val="-9"/>
        </w:rPr>
        <w:t xml:space="preserve"> </w:t>
      </w:r>
      <w:r>
        <w:t>reconstruction</w:t>
      </w:r>
      <w:r>
        <w:rPr>
          <w:spacing w:val="-7"/>
        </w:rPr>
        <w:t xml:space="preserve"> </w:t>
      </w:r>
      <w:r>
        <w:t>of</w:t>
      </w:r>
      <w:r>
        <w:rPr>
          <w:spacing w:val="-9"/>
        </w:rPr>
        <w:t xml:space="preserve"> </w:t>
      </w:r>
      <w:r>
        <w:t>the breast on which the mastectomy was performed; Surgery and reconstruction</w:t>
      </w:r>
      <w:r>
        <w:rPr>
          <w:spacing w:val="-5"/>
        </w:rPr>
        <w:t xml:space="preserve"> </w:t>
      </w:r>
      <w:r>
        <w:t>of</w:t>
      </w:r>
      <w:r>
        <w:rPr>
          <w:spacing w:val="-6"/>
        </w:rPr>
        <w:t xml:space="preserve"> </w:t>
      </w:r>
      <w:r>
        <w:t>the</w:t>
      </w:r>
      <w:r>
        <w:rPr>
          <w:spacing w:val="-5"/>
        </w:rPr>
        <w:t xml:space="preserve"> </w:t>
      </w:r>
      <w:r>
        <w:t>other</w:t>
      </w:r>
      <w:r>
        <w:rPr>
          <w:spacing w:val="-4"/>
        </w:rPr>
        <w:t xml:space="preserve"> </w:t>
      </w:r>
      <w:r>
        <w:t>breast to produce a symmetrical appearance; Prostheses; and Treatment of physical complications</w:t>
      </w:r>
      <w:r>
        <w:rPr>
          <w:spacing w:val="-13"/>
        </w:rPr>
        <w:t xml:space="preserve"> </w:t>
      </w:r>
      <w:r>
        <w:t>of</w:t>
      </w:r>
      <w:r>
        <w:rPr>
          <w:spacing w:val="-14"/>
        </w:rPr>
        <w:t xml:space="preserve"> </w:t>
      </w:r>
      <w:r>
        <w:t>the</w:t>
      </w:r>
      <w:r>
        <w:rPr>
          <w:spacing w:val="-14"/>
        </w:rPr>
        <w:t xml:space="preserve"> </w:t>
      </w:r>
      <w:r>
        <w:t>mastectomy, including lymphedema.</w:t>
      </w:r>
    </w:p>
    <w:p w14:paraId="76D2F303" w14:textId="77777777" w:rsidR="00590A35" w:rsidRDefault="00590A35">
      <w:pPr>
        <w:pStyle w:val="BodyText"/>
        <w:sectPr w:rsidR="00590A35">
          <w:pgSz w:w="12240" w:h="15840"/>
          <w:pgMar w:top="660" w:right="0" w:bottom="280" w:left="0" w:header="720" w:footer="720" w:gutter="0"/>
          <w:cols w:num="3" w:space="720" w:equalWidth="0">
            <w:col w:w="3829" w:space="40"/>
            <w:col w:w="3790" w:space="39"/>
            <w:col w:w="4542"/>
          </w:cols>
        </w:sectPr>
      </w:pPr>
    </w:p>
    <w:p w14:paraId="76D2F304" w14:textId="77777777" w:rsidR="00590A35" w:rsidRDefault="00B2414B">
      <w:pPr>
        <w:pStyle w:val="BodyText"/>
        <w:spacing w:before="79"/>
        <w:ind w:left="720"/>
      </w:pPr>
      <w:r>
        <w:lastRenderedPageBreak/>
        <w:t xml:space="preserve">Breast reconstruction benefits are subject to deductibles and co-insurance limitations that are consistent with those </w:t>
      </w:r>
      <w:proofErr w:type="gramStart"/>
      <w:r>
        <w:t>establishes</w:t>
      </w:r>
      <w:proofErr w:type="gramEnd"/>
      <w:r>
        <w:t xml:space="preserve"> for</w:t>
      </w:r>
      <w:r>
        <w:rPr>
          <w:spacing w:val="-3"/>
        </w:rPr>
        <w:t xml:space="preserve"> </w:t>
      </w:r>
      <w:r>
        <w:t>other</w:t>
      </w:r>
      <w:r>
        <w:rPr>
          <w:spacing w:val="-3"/>
        </w:rPr>
        <w:t xml:space="preserve"> </w:t>
      </w:r>
      <w:r>
        <w:t>benefits</w:t>
      </w:r>
      <w:r>
        <w:rPr>
          <w:spacing w:val="-2"/>
        </w:rPr>
        <w:t xml:space="preserve"> </w:t>
      </w:r>
      <w:r>
        <w:t>under</w:t>
      </w:r>
      <w:r>
        <w:rPr>
          <w:spacing w:val="-2"/>
        </w:rPr>
        <w:t xml:space="preserve"> </w:t>
      </w:r>
      <w:r>
        <w:t>the</w:t>
      </w:r>
      <w:r>
        <w:rPr>
          <w:spacing w:val="-1"/>
        </w:rPr>
        <w:t xml:space="preserve"> </w:t>
      </w:r>
      <w:r>
        <w:t>plan.</w:t>
      </w:r>
      <w:r>
        <w:rPr>
          <w:spacing w:val="-3"/>
        </w:rPr>
        <w:t xml:space="preserve"> </w:t>
      </w:r>
      <w:r>
        <w:t>If you</w:t>
      </w:r>
      <w:r>
        <w:rPr>
          <w:spacing w:val="-11"/>
        </w:rPr>
        <w:t xml:space="preserve"> </w:t>
      </w:r>
      <w:r>
        <w:t>would</w:t>
      </w:r>
      <w:r>
        <w:rPr>
          <w:spacing w:val="-8"/>
        </w:rPr>
        <w:t xml:space="preserve"> </w:t>
      </w:r>
      <w:r>
        <w:t>like</w:t>
      </w:r>
      <w:r>
        <w:rPr>
          <w:spacing w:val="-8"/>
        </w:rPr>
        <w:t xml:space="preserve"> </w:t>
      </w:r>
      <w:r>
        <w:t>more</w:t>
      </w:r>
      <w:r>
        <w:rPr>
          <w:spacing w:val="-10"/>
        </w:rPr>
        <w:t xml:space="preserve"> </w:t>
      </w:r>
      <w:r>
        <w:t>information</w:t>
      </w:r>
      <w:r>
        <w:rPr>
          <w:spacing w:val="-10"/>
        </w:rPr>
        <w:t xml:space="preserve"> </w:t>
      </w:r>
      <w:r>
        <w:t>on WHCRA benefits, contact your plan</w:t>
      </w:r>
      <w:r>
        <w:rPr>
          <w:spacing w:val="-9"/>
        </w:rPr>
        <w:t xml:space="preserve"> </w:t>
      </w:r>
      <w:r>
        <w:t>administrator</w:t>
      </w:r>
      <w:r>
        <w:rPr>
          <w:spacing w:val="-9"/>
        </w:rPr>
        <w:t xml:space="preserve"> </w:t>
      </w:r>
      <w:r>
        <w:t>(see</w:t>
      </w:r>
      <w:r>
        <w:rPr>
          <w:spacing w:val="-7"/>
        </w:rPr>
        <w:t xml:space="preserve"> </w:t>
      </w:r>
      <w:r>
        <w:t>cover</w:t>
      </w:r>
      <w:r>
        <w:rPr>
          <w:spacing w:val="-9"/>
        </w:rPr>
        <w:t xml:space="preserve"> </w:t>
      </w:r>
      <w:r>
        <w:t>page for contact information).</w:t>
      </w:r>
    </w:p>
    <w:p w14:paraId="76D2F305" w14:textId="77777777" w:rsidR="00590A35" w:rsidRDefault="00B2414B">
      <w:pPr>
        <w:pStyle w:val="Heading3"/>
        <w:spacing w:before="229"/>
      </w:pPr>
      <w:r w:rsidRPr="00BF5C74">
        <w:rPr>
          <w:color w:val="6DA138"/>
        </w:rPr>
        <w:t>Michelle’s</w:t>
      </w:r>
      <w:r w:rsidRPr="00BF5C74">
        <w:rPr>
          <w:color w:val="6DA138"/>
          <w:spacing w:val="-16"/>
        </w:rPr>
        <w:t xml:space="preserve"> </w:t>
      </w:r>
      <w:r w:rsidRPr="00BF5C74">
        <w:rPr>
          <w:color w:val="6DA138"/>
          <w:spacing w:val="-5"/>
        </w:rPr>
        <w:t>Law</w:t>
      </w:r>
    </w:p>
    <w:p w14:paraId="76D2F306" w14:textId="77777777" w:rsidR="00590A35" w:rsidRDefault="00B2414B">
      <w:pPr>
        <w:pStyle w:val="BodyText"/>
        <w:spacing w:before="1"/>
        <w:ind w:left="720"/>
      </w:pPr>
      <w:r>
        <w:t>When a dependent child loses student status for purposes of the group health plan coverage as a result of a medically necessary leave of absence from a post-secondary educational institution, the</w:t>
      </w:r>
      <w:r>
        <w:rPr>
          <w:spacing w:val="-10"/>
        </w:rPr>
        <w:t xml:space="preserve"> </w:t>
      </w:r>
      <w:r>
        <w:t>group</w:t>
      </w:r>
      <w:r>
        <w:rPr>
          <w:spacing w:val="-8"/>
        </w:rPr>
        <w:t xml:space="preserve"> </w:t>
      </w:r>
      <w:r>
        <w:t>health</w:t>
      </w:r>
      <w:r>
        <w:rPr>
          <w:spacing w:val="-7"/>
        </w:rPr>
        <w:t xml:space="preserve"> </w:t>
      </w:r>
      <w:r>
        <w:t>plan</w:t>
      </w:r>
      <w:r>
        <w:rPr>
          <w:spacing w:val="-10"/>
        </w:rPr>
        <w:t xml:space="preserve"> </w:t>
      </w:r>
      <w:r>
        <w:t>will</w:t>
      </w:r>
      <w:r>
        <w:rPr>
          <w:spacing w:val="-10"/>
        </w:rPr>
        <w:t xml:space="preserve"> </w:t>
      </w:r>
      <w:r>
        <w:t xml:space="preserve">continue to provide coverage during the leave of absence for up to one year, or until coverage would otherwise terminate under the group health plan, whichever is </w:t>
      </w:r>
      <w:r>
        <w:rPr>
          <w:spacing w:val="-2"/>
        </w:rPr>
        <w:t>earlier.</w:t>
      </w:r>
    </w:p>
    <w:p w14:paraId="76D2F307" w14:textId="77777777" w:rsidR="00590A35" w:rsidRDefault="00590A35">
      <w:pPr>
        <w:pStyle w:val="BodyText"/>
        <w:spacing w:before="1"/>
      </w:pPr>
    </w:p>
    <w:p w14:paraId="76D2F308" w14:textId="77777777" w:rsidR="00590A35" w:rsidRDefault="00B2414B">
      <w:pPr>
        <w:pStyle w:val="BodyText"/>
        <w:ind w:left="720" w:right="63"/>
        <w:jc w:val="both"/>
      </w:pPr>
      <w:r>
        <w:t>For</w:t>
      </w:r>
      <w:r>
        <w:rPr>
          <w:spacing w:val="-11"/>
        </w:rPr>
        <w:t xml:space="preserve"> </w:t>
      </w:r>
      <w:r>
        <w:t>additional</w:t>
      </w:r>
      <w:r>
        <w:rPr>
          <w:spacing w:val="-10"/>
        </w:rPr>
        <w:t xml:space="preserve"> </w:t>
      </w:r>
      <w:r>
        <w:t>information,</w:t>
      </w:r>
      <w:r>
        <w:rPr>
          <w:spacing w:val="-9"/>
        </w:rPr>
        <w:t xml:space="preserve"> </w:t>
      </w:r>
      <w:r>
        <w:t>contact your</w:t>
      </w:r>
      <w:r>
        <w:rPr>
          <w:spacing w:val="-10"/>
        </w:rPr>
        <w:t xml:space="preserve"> </w:t>
      </w:r>
      <w:r>
        <w:t>plan</w:t>
      </w:r>
      <w:r>
        <w:rPr>
          <w:spacing w:val="-11"/>
        </w:rPr>
        <w:t xml:space="preserve"> </w:t>
      </w:r>
      <w:r>
        <w:t>administrator</w:t>
      </w:r>
      <w:r>
        <w:rPr>
          <w:spacing w:val="-11"/>
        </w:rPr>
        <w:t xml:space="preserve"> </w:t>
      </w:r>
      <w:r>
        <w:t>(see</w:t>
      </w:r>
      <w:r>
        <w:rPr>
          <w:spacing w:val="-11"/>
        </w:rPr>
        <w:t xml:space="preserve"> </w:t>
      </w:r>
      <w:r>
        <w:t>cover page for contact information).</w:t>
      </w:r>
    </w:p>
    <w:p w14:paraId="76D2F309" w14:textId="77777777" w:rsidR="00590A35" w:rsidRDefault="00B2414B">
      <w:pPr>
        <w:pStyle w:val="Heading3"/>
        <w:spacing w:before="79"/>
        <w:ind w:left="714"/>
      </w:pPr>
      <w:r>
        <w:rPr>
          <w:b w:val="0"/>
        </w:rPr>
        <w:br w:type="column"/>
      </w:r>
      <w:r w:rsidRPr="00BF5C74">
        <w:rPr>
          <w:color w:val="6DA138"/>
        </w:rPr>
        <w:t>Uniformed Services Employment</w:t>
      </w:r>
      <w:r w:rsidRPr="00BF5C74">
        <w:rPr>
          <w:color w:val="6DA138"/>
          <w:spacing w:val="-18"/>
        </w:rPr>
        <w:t xml:space="preserve"> </w:t>
      </w:r>
      <w:r w:rsidRPr="00BF5C74">
        <w:rPr>
          <w:color w:val="6DA138"/>
        </w:rPr>
        <w:t>and</w:t>
      </w:r>
      <w:r w:rsidRPr="00BF5C74">
        <w:rPr>
          <w:color w:val="6DA138"/>
          <w:spacing w:val="-20"/>
        </w:rPr>
        <w:t xml:space="preserve"> </w:t>
      </w:r>
      <w:r w:rsidRPr="00BF5C74">
        <w:rPr>
          <w:color w:val="6DA138"/>
        </w:rPr>
        <w:t>Re-Employment Rights</w:t>
      </w:r>
    </w:p>
    <w:p w14:paraId="76D2F30A" w14:textId="77777777" w:rsidR="00590A35" w:rsidRDefault="00B2414B">
      <w:pPr>
        <w:spacing w:line="321" w:lineRule="exact"/>
        <w:ind w:left="714"/>
        <w:rPr>
          <w:b/>
          <w:sz w:val="28"/>
        </w:rPr>
      </w:pPr>
      <w:r w:rsidRPr="00BF5C74">
        <w:rPr>
          <w:b/>
          <w:color w:val="6DA138"/>
          <w:sz w:val="28"/>
        </w:rPr>
        <w:t>Act</w:t>
      </w:r>
      <w:r w:rsidRPr="00BF5C74">
        <w:rPr>
          <w:b/>
          <w:color w:val="6DA138"/>
          <w:spacing w:val="-2"/>
          <w:sz w:val="28"/>
        </w:rPr>
        <w:t xml:space="preserve"> </w:t>
      </w:r>
      <w:r w:rsidRPr="00BF5C74">
        <w:rPr>
          <w:b/>
          <w:color w:val="6DA138"/>
          <w:sz w:val="28"/>
        </w:rPr>
        <w:t>of</w:t>
      </w:r>
      <w:r w:rsidRPr="00BF5C74">
        <w:rPr>
          <w:b/>
          <w:color w:val="6DA138"/>
          <w:spacing w:val="-1"/>
          <w:sz w:val="28"/>
        </w:rPr>
        <w:t xml:space="preserve"> </w:t>
      </w:r>
      <w:r w:rsidRPr="00BF5C74">
        <w:rPr>
          <w:b/>
          <w:color w:val="6DA138"/>
          <w:sz w:val="28"/>
        </w:rPr>
        <w:t>1994</w:t>
      </w:r>
      <w:r w:rsidRPr="00BF5C74">
        <w:rPr>
          <w:b/>
          <w:color w:val="6DA138"/>
          <w:spacing w:val="-4"/>
          <w:sz w:val="28"/>
        </w:rPr>
        <w:t xml:space="preserve"> </w:t>
      </w:r>
      <w:r w:rsidRPr="00BF5C74">
        <w:rPr>
          <w:b/>
          <w:color w:val="6DA138"/>
          <w:spacing w:val="-2"/>
          <w:sz w:val="28"/>
        </w:rPr>
        <w:t>(USERRA)</w:t>
      </w:r>
    </w:p>
    <w:p w14:paraId="76D2F30B" w14:textId="77777777" w:rsidR="00590A35" w:rsidRDefault="00B2414B">
      <w:pPr>
        <w:pStyle w:val="BodyText"/>
        <w:ind w:left="714"/>
      </w:pPr>
      <w:r>
        <w:t xml:space="preserve">The </w:t>
      </w:r>
      <w:proofErr w:type="gramStart"/>
      <w:r>
        <w:t>Uniformed and</w:t>
      </w:r>
      <w:proofErr w:type="gramEnd"/>
      <w:r>
        <w:t xml:space="preserve"> Services Employment and Re-Employment </w:t>
      </w:r>
      <w:proofErr w:type="gramStart"/>
      <w:r>
        <w:t>rights</w:t>
      </w:r>
      <w:proofErr w:type="gramEnd"/>
      <w:r>
        <w:t xml:space="preserve"> Act of 1994 (USERRA) sets requirements for continuation of health coverage and re-employment </w:t>
      </w:r>
      <w:proofErr w:type="gramStart"/>
      <w:r>
        <w:t>in regard to</w:t>
      </w:r>
      <w:proofErr w:type="gramEnd"/>
      <w:r>
        <w:t xml:space="preserve"> an </w:t>
      </w:r>
      <w:proofErr w:type="gramStart"/>
      <w:r>
        <w:t>Employee’s</w:t>
      </w:r>
      <w:proofErr w:type="gramEnd"/>
      <w:r>
        <w:t xml:space="preserve"> military leave of absence.</w:t>
      </w:r>
      <w:r>
        <w:rPr>
          <w:spacing w:val="40"/>
        </w:rPr>
        <w:t xml:space="preserve"> </w:t>
      </w:r>
      <w:r>
        <w:t>These requirements apply to medical and dental coverage for you and your Dependents.</w:t>
      </w:r>
      <w:r>
        <w:rPr>
          <w:spacing w:val="40"/>
        </w:rPr>
        <w:t xml:space="preserve"> </w:t>
      </w:r>
      <w:r>
        <w:t>They</w:t>
      </w:r>
      <w:r>
        <w:rPr>
          <w:spacing w:val="-6"/>
        </w:rPr>
        <w:t xml:space="preserve"> </w:t>
      </w:r>
      <w:r>
        <w:t>do</w:t>
      </w:r>
      <w:r>
        <w:rPr>
          <w:spacing w:val="-6"/>
        </w:rPr>
        <w:t xml:space="preserve"> </w:t>
      </w:r>
      <w:r>
        <w:t>not</w:t>
      </w:r>
      <w:r>
        <w:rPr>
          <w:spacing w:val="-5"/>
        </w:rPr>
        <w:t xml:space="preserve"> </w:t>
      </w:r>
      <w:r>
        <w:t>apply</w:t>
      </w:r>
      <w:r>
        <w:rPr>
          <w:spacing w:val="-6"/>
        </w:rPr>
        <w:t xml:space="preserve"> </w:t>
      </w:r>
      <w:r>
        <w:t>to any</w:t>
      </w:r>
      <w:r>
        <w:rPr>
          <w:spacing w:val="-8"/>
        </w:rPr>
        <w:t xml:space="preserve"> </w:t>
      </w:r>
      <w:r>
        <w:t>Life,</w:t>
      </w:r>
      <w:r>
        <w:rPr>
          <w:spacing w:val="-7"/>
        </w:rPr>
        <w:t xml:space="preserve"> </w:t>
      </w:r>
      <w:r>
        <w:t>Short</w:t>
      </w:r>
      <w:r>
        <w:rPr>
          <w:spacing w:val="-7"/>
        </w:rPr>
        <w:t xml:space="preserve"> </w:t>
      </w:r>
      <w:r>
        <w:t>Term</w:t>
      </w:r>
      <w:r>
        <w:rPr>
          <w:spacing w:val="-9"/>
        </w:rPr>
        <w:t xml:space="preserve"> </w:t>
      </w:r>
      <w:r>
        <w:t>or</w:t>
      </w:r>
      <w:r>
        <w:rPr>
          <w:spacing w:val="-6"/>
        </w:rPr>
        <w:t xml:space="preserve"> </w:t>
      </w:r>
      <w:proofErr w:type="gramStart"/>
      <w:r>
        <w:t>Long</w:t>
      </w:r>
      <w:r>
        <w:rPr>
          <w:spacing w:val="-9"/>
        </w:rPr>
        <w:t xml:space="preserve"> </w:t>
      </w:r>
      <w:r>
        <w:t>Term</w:t>
      </w:r>
      <w:proofErr w:type="gramEnd"/>
      <w:r>
        <w:t xml:space="preserve"> Disability or Accidental Death &amp; Dismemberment coverage you may have.</w:t>
      </w:r>
      <w:r>
        <w:rPr>
          <w:spacing w:val="40"/>
        </w:rPr>
        <w:t xml:space="preserve"> </w:t>
      </w:r>
      <w:r>
        <w:t>A full explanation of USERRA and your rights is beyond the scope of this document.</w:t>
      </w:r>
      <w:r>
        <w:rPr>
          <w:spacing w:val="40"/>
        </w:rPr>
        <w:t xml:space="preserve"> </w:t>
      </w:r>
      <w:r>
        <w:t>If you want t</w:t>
      </w:r>
      <w:r>
        <w:t>o know more, please see the Summary Plan Description (SPD) for any of our group insurance coverage or go to this</w:t>
      </w:r>
    </w:p>
    <w:p w14:paraId="76D2F30C" w14:textId="77777777" w:rsidR="00590A35" w:rsidRDefault="00B2414B">
      <w:pPr>
        <w:pStyle w:val="BodyText"/>
        <w:spacing w:before="3"/>
        <w:ind w:left="714"/>
      </w:pPr>
      <w:r>
        <w:t>site:</w:t>
      </w:r>
      <w:r>
        <w:rPr>
          <w:spacing w:val="16"/>
        </w:rPr>
        <w:t xml:space="preserve"> </w:t>
      </w:r>
      <w:hyperlink r:id="rId9">
        <w:r>
          <w:t>http://www.dol.gov/vets/progr</w:t>
        </w:r>
      </w:hyperlink>
      <w:r>
        <w:t xml:space="preserve"> </w:t>
      </w:r>
      <w:proofErr w:type="spellStart"/>
      <w:r>
        <w:rPr>
          <w:spacing w:val="-2"/>
        </w:rPr>
        <w:t>ams</w:t>
      </w:r>
      <w:proofErr w:type="spellEnd"/>
      <w:r>
        <w:rPr>
          <w:spacing w:val="-2"/>
        </w:rPr>
        <w:t>/</w:t>
      </w:r>
      <w:proofErr w:type="spellStart"/>
      <w:r>
        <w:rPr>
          <w:spacing w:val="-2"/>
        </w:rPr>
        <w:t>userra</w:t>
      </w:r>
      <w:proofErr w:type="spellEnd"/>
      <w:r>
        <w:rPr>
          <w:spacing w:val="-2"/>
        </w:rPr>
        <w:t>/main.htm</w:t>
      </w:r>
    </w:p>
    <w:p w14:paraId="76D2F30D" w14:textId="77777777" w:rsidR="00590A35" w:rsidRDefault="00B2414B">
      <w:pPr>
        <w:pStyle w:val="BodyText"/>
        <w:spacing w:before="79"/>
        <w:ind w:left="720"/>
      </w:pPr>
      <w:r>
        <w:br w:type="column"/>
      </w:r>
      <w:r>
        <w:t>An</w:t>
      </w:r>
      <w:r>
        <w:rPr>
          <w:spacing w:val="-8"/>
        </w:rPr>
        <w:t xml:space="preserve"> </w:t>
      </w:r>
      <w:r>
        <w:t>alternative</w:t>
      </w:r>
      <w:r>
        <w:rPr>
          <w:spacing w:val="-7"/>
        </w:rPr>
        <w:t xml:space="preserve"> </w:t>
      </w:r>
      <w:r>
        <w:t>source</w:t>
      </w:r>
      <w:r>
        <w:rPr>
          <w:spacing w:val="-6"/>
        </w:rPr>
        <w:t xml:space="preserve"> </w:t>
      </w:r>
      <w:r>
        <w:rPr>
          <w:spacing w:val="-5"/>
        </w:rPr>
        <w:t>is</w:t>
      </w:r>
    </w:p>
    <w:p w14:paraId="76D2F30E" w14:textId="77777777" w:rsidR="00590A35" w:rsidRDefault="00B2414B">
      <w:pPr>
        <w:pStyle w:val="BodyText"/>
        <w:spacing w:before="1"/>
        <w:ind w:left="720" w:right="760"/>
      </w:pPr>
      <w:r>
        <w:t>VETS.</w:t>
      </w:r>
      <w:r>
        <w:rPr>
          <w:spacing w:val="40"/>
        </w:rPr>
        <w:t xml:space="preserve"> </w:t>
      </w:r>
      <w:r>
        <w:t>You</w:t>
      </w:r>
      <w:r>
        <w:rPr>
          <w:spacing w:val="-5"/>
        </w:rPr>
        <w:t xml:space="preserve"> </w:t>
      </w:r>
      <w:r>
        <w:t>can</w:t>
      </w:r>
      <w:r>
        <w:rPr>
          <w:spacing w:val="-8"/>
        </w:rPr>
        <w:t xml:space="preserve"> </w:t>
      </w:r>
      <w:r>
        <w:t>contact</w:t>
      </w:r>
      <w:r>
        <w:rPr>
          <w:spacing w:val="-7"/>
        </w:rPr>
        <w:t xml:space="preserve"> </w:t>
      </w:r>
      <w:r>
        <w:t>them</w:t>
      </w:r>
      <w:r>
        <w:rPr>
          <w:spacing w:val="-7"/>
        </w:rPr>
        <w:t xml:space="preserve"> </w:t>
      </w:r>
      <w:r>
        <w:t>at</w:t>
      </w:r>
      <w:r>
        <w:rPr>
          <w:spacing w:val="-5"/>
        </w:rPr>
        <w:t xml:space="preserve"> </w:t>
      </w:r>
      <w:r>
        <w:t xml:space="preserve">1-866-4-USA-DOL or visit this site: </w:t>
      </w:r>
      <w:hyperlink r:id="rId10">
        <w:r>
          <w:rPr>
            <w:spacing w:val="-2"/>
          </w:rPr>
          <w:t>http;//www.dol.gov/vets</w:t>
        </w:r>
      </w:hyperlink>
    </w:p>
    <w:p w14:paraId="76D2F30F" w14:textId="77777777" w:rsidR="00590A35" w:rsidRDefault="00B2414B">
      <w:pPr>
        <w:pStyle w:val="BodyText"/>
        <w:ind w:left="720" w:right="760"/>
      </w:pPr>
      <w:r>
        <w:t xml:space="preserve">An interactive online USERRA Advisor can be viewed at </w:t>
      </w:r>
      <w:hyperlink r:id="rId11">
        <w:r>
          <w:rPr>
            <w:color w:val="075295"/>
            <w:spacing w:val="-2"/>
            <w:u w:val="single" w:color="075295"/>
          </w:rPr>
          <w:t>http://www.dol.gov/elaws/userra.ht</w:t>
        </w:r>
      </w:hyperlink>
      <w:r>
        <w:rPr>
          <w:color w:val="075295"/>
          <w:spacing w:val="-2"/>
        </w:rPr>
        <w:t xml:space="preserve"> </w:t>
      </w:r>
      <w:hyperlink r:id="rId12">
        <w:r>
          <w:rPr>
            <w:color w:val="075295"/>
            <w:spacing w:val="-10"/>
            <w:u w:val="single" w:color="075295"/>
          </w:rPr>
          <w:t>m</w:t>
        </w:r>
      </w:hyperlink>
    </w:p>
    <w:p w14:paraId="76D2F310" w14:textId="77777777" w:rsidR="00590A35" w:rsidRDefault="00590A35">
      <w:pPr>
        <w:pStyle w:val="BodyText"/>
        <w:sectPr w:rsidR="00590A35">
          <w:pgSz w:w="12240" w:h="15840"/>
          <w:pgMar w:top="640" w:right="0" w:bottom="280" w:left="0" w:header="720" w:footer="720" w:gutter="0"/>
          <w:cols w:num="3" w:space="720" w:equalWidth="0">
            <w:col w:w="3807" w:space="40"/>
            <w:col w:w="3778" w:space="57"/>
            <w:col w:w="4558"/>
          </w:cols>
        </w:sectPr>
      </w:pPr>
    </w:p>
    <w:p w14:paraId="76D2F311" w14:textId="77777777" w:rsidR="00590A35" w:rsidRDefault="00B2414B">
      <w:pPr>
        <w:pStyle w:val="Heading2"/>
        <w:ind w:left="1992" w:right="38"/>
      </w:pPr>
      <w:r>
        <w:rPr>
          <w:noProof/>
        </w:rPr>
        <w:lastRenderedPageBreak/>
        <w:drawing>
          <wp:anchor distT="0" distB="0" distL="0" distR="0" simplePos="0" relativeHeight="15730176" behindDoc="0" locked="0" layoutInCell="1" allowOverlap="1" wp14:anchorId="76D2F4BB" wp14:editId="144D0C8E">
            <wp:simplePos x="0" y="0"/>
            <wp:positionH relativeFrom="page">
              <wp:posOffset>525960</wp:posOffset>
            </wp:positionH>
            <wp:positionV relativeFrom="paragraph">
              <wp:posOffset>50501</wp:posOffset>
            </wp:positionV>
            <wp:extent cx="596439" cy="596533"/>
            <wp:effectExtent l="0" t="0" r="0" b="0"/>
            <wp:wrapNone/>
            <wp:docPr id="2" name="Imag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a:extLst>
                        <a:ext uri="{C183D7F6-B498-43B3-948B-1728B52AA6E4}">
                          <adec:decorative xmlns:adec="http://schemas.microsoft.com/office/drawing/2017/decorative" val="1"/>
                        </a:ext>
                      </a:extLst>
                    </pic:cNvPr>
                    <pic:cNvPicPr/>
                  </pic:nvPicPr>
                  <pic:blipFill>
                    <a:blip r:embed="rId13" cstate="print"/>
                    <a:stretch>
                      <a:fillRect/>
                    </a:stretch>
                  </pic:blipFill>
                  <pic:spPr>
                    <a:xfrm>
                      <a:off x="0" y="0"/>
                      <a:ext cx="596439" cy="596533"/>
                    </a:xfrm>
                    <a:prstGeom prst="rect">
                      <a:avLst/>
                    </a:prstGeom>
                  </pic:spPr>
                </pic:pic>
              </a:graphicData>
            </a:graphic>
          </wp:anchor>
        </w:drawing>
      </w:r>
      <w:r>
        <w:rPr>
          <w:color w:val="002854"/>
        </w:rPr>
        <w:t>Health Insurance</w:t>
      </w:r>
      <w:r>
        <w:rPr>
          <w:color w:val="002854"/>
          <w:spacing w:val="-23"/>
        </w:rPr>
        <w:t xml:space="preserve"> </w:t>
      </w:r>
      <w:r>
        <w:rPr>
          <w:color w:val="002854"/>
        </w:rPr>
        <w:t>Marketplace Coverage Options</w:t>
      </w:r>
      <w:r>
        <w:rPr>
          <w:color w:val="002854"/>
          <w:spacing w:val="-18"/>
        </w:rPr>
        <w:t xml:space="preserve"> </w:t>
      </w:r>
      <w:r>
        <w:rPr>
          <w:color w:val="002854"/>
        </w:rPr>
        <w:t>and Your Health Coverage</w:t>
      </w:r>
    </w:p>
    <w:p w14:paraId="76D2F312" w14:textId="77777777" w:rsidR="00590A35" w:rsidRDefault="00B2414B">
      <w:pPr>
        <w:spacing w:before="80"/>
        <w:ind w:left="833" w:right="939" w:firstLine="355"/>
        <w:jc w:val="right"/>
        <w:rPr>
          <w:sz w:val="14"/>
        </w:rPr>
      </w:pPr>
      <w:r>
        <w:br w:type="column"/>
      </w:r>
      <w:proofErr w:type="gramStart"/>
      <w:r>
        <w:rPr>
          <w:color w:val="002854"/>
          <w:spacing w:val="-2"/>
          <w:sz w:val="14"/>
        </w:rPr>
        <w:t>Form</w:t>
      </w:r>
      <w:proofErr w:type="gramEnd"/>
      <w:r>
        <w:rPr>
          <w:color w:val="002854"/>
          <w:spacing w:val="-8"/>
          <w:sz w:val="14"/>
        </w:rPr>
        <w:t xml:space="preserve"> </w:t>
      </w:r>
      <w:r>
        <w:rPr>
          <w:color w:val="002854"/>
          <w:spacing w:val="-2"/>
          <w:sz w:val="14"/>
        </w:rPr>
        <w:t>Approved</w:t>
      </w:r>
      <w:r>
        <w:rPr>
          <w:color w:val="002854"/>
          <w:spacing w:val="40"/>
          <w:sz w:val="14"/>
        </w:rPr>
        <w:t xml:space="preserve"> </w:t>
      </w:r>
      <w:r>
        <w:rPr>
          <w:color w:val="252222"/>
          <w:sz w:val="14"/>
        </w:rPr>
        <w:t>OMB</w:t>
      </w:r>
      <w:r>
        <w:rPr>
          <w:color w:val="252222"/>
          <w:spacing w:val="13"/>
          <w:sz w:val="14"/>
        </w:rPr>
        <w:t xml:space="preserve"> </w:t>
      </w:r>
      <w:r>
        <w:rPr>
          <w:color w:val="252222"/>
          <w:sz w:val="14"/>
        </w:rPr>
        <w:t>No.</w:t>
      </w:r>
      <w:r>
        <w:rPr>
          <w:color w:val="252222"/>
          <w:spacing w:val="4"/>
          <w:sz w:val="14"/>
        </w:rPr>
        <w:t xml:space="preserve"> </w:t>
      </w:r>
      <w:r>
        <w:rPr>
          <w:color w:val="252222"/>
          <w:sz w:val="14"/>
        </w:rPr>
        <w:t>1210-</w:t>
      </w:r>
      <w:r>
        <w:rPr>
          <w:color w:val="252222"/>
          <w:spacing w:val="-4"/>
          <w:sz w:val="14"/>
        </w:rPr>
        <w:t>0149</w:t>
      </w:r>
    </w:p>
    <w:p w14:paraId="76D2F313" w14:textId="77777777" w:rsidR="00590A35" w:rsidRDefault="00B2414B">
      <w:pPr>
        <w:spacing w:line="161" w:lineRule="exact"/>
        <w:ind w:right="936"/>
        <w:jc w:val="right"/>
        <w:rPr>
          <w:sz w:val="14"/>
        </w:rPr>
      </w:pPr>
      <w:r>
        <w:rPr>
          <w:color w:val="252222"/>
          <w:sz w:val="14"/>
        </w:rPr>
        <w:t>(expires</w:t>
      </w:r>
      <w:r>
        <w:rPr>
          <w:color w:val="252222"/>
          <w:spacing w:val="5"/>
          <w:sz w:val="14"/>
        </w:rPr>
        <w:t xml:space="preserve"> </w:t>
      </w:r>
      <w:r>
        <w:rPr>
          <w:color w:val="252222"/>
          <w:sz w:val="14"/>
        </w:rPr>
        <w:t>12-31-</w:t>
      </w:r>
      <w:r>
        <w:rPr>
          <w:color w:val="252222"/>
          <w:spacing w:val="-4"/>
          <w:sz w:val="14"/>
        </w:rPr>
        <w:t>2026)</w:t>
      </w:r>
    </w:p>
    <w:p w14:paraId="76D2F314" w14:textId="77777777" w:rsidR="00590A35" w:rsidRDefault="00590A35">
      <w:pPr>
        <w:spacing w:line="161" w:lineRule="exact"/>
        <w:jc w:val="right"/>
        <w:rPr>
          <w:sz w:val="14"/>
        </w:rPr>
        <w:sectPr w:rsidR="00590A35">
          <w:pgSz w:w="12240" w:h="15840"/>
          <w:pgMar w:top="640" w:right="0" w:bottom="280" w:left="0" w:header="720" w:footer="720" w:gutter="0"/>
          <w:cols w:num="2" w:space="720" w:equalWidth="0">
            <w:col w:w="7805" w:space="1343"/>
            <w:col w:w="3092"/>
          </w:cols>
        </w:sectPr>
      </w:pPr>
    </w:p>
    <w:p w14:paraId="76D2F315" w14:textId="77777777" w:rsidR="00590A35" w:rsidRDefault="00590A35">
      <w:pPr>
        <w:pStyle w:val="BodyText"/>
        <w:spacing w:before="205"/>
      </w:pPr>
    </w:p>
    <w:p w14:paraId="76D2F316" w14:textId="77777777" w:rsidR="00590A35" w:rsidRDefault="00B2414B">
      <w:pPr>
        <w:spacing w:line="88" w:lineRule="exact"/>
        <w:ind w:left="705"/>
        <w:rPr>
          <w:position w:val="-1"/>
          <w:sz w:val="8"/>
        </w:rPr>
      </w:pPr>
      <w:r>
        <w:rPr>
          <w:noProof/>
          <w:position w:val="-1"/>
          <w:sz w:val="8"/>
        </w:rPr>
        <mc:AlternateContent>
          <mc:Choice Requires="wpg">
            <w:drawing>
              <wp:inline distT="0" distB="0" distL="0" distR="0" wp14:anchorId="76D2F4BD" wp14:editId="76D2F4BE">
                <wp:extent cx="6862445" cy="56515"/>
                <wp:effectExtent l="0" t="0" r="0" b="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62445" cy="56515"/>
                          <a:chOff x="0" y="0"/>
                          <a:chExt cx="6862445" cy="56515"/>
                        </a:xfrm>
                      </wpg:grpSpPr>
                      <wps:wsp>
                        <wps:cNvPr id="4" name="Graphic 4"/>
                        <wps:cNvSpPr/>
                        <wps:spPr>
                          <a:xfrm>
                            <a:off x="0" y="0"/>
                            <a:ext cx="6862445" cy="56515"/>
                          </a:xfrm>
                          <a:custGeom>
                            <a:avLst/>
                            <a:gdLst/>
                            <a:ahLst/>
                            <a:cxnLst/>
                            <a:rect l="l" t="t" r="r" b="b"/>
                            <a:pathLst>
                              <a:path w="6862445" h="56515">
                                <a:moveTo>
                                  <a:pt x="6862191" y="0"/>
                                </a:moveTo>
                                <a:lnTo>
                                  <a:pt x="6862191" y="0"/>
                                </a:lnTo>
                                <a:lnTo>
                                  <a:pt x="0" y="0"/>
                                </a:lnTo>
                                <a:lnTo>
                                  <a:pt x="0" y="56388"/>
                                </a:lnTo>
                                <a:lnTo>
                                  <a:pt x="6862191" y="56388"/>
                                </a:lnTo>
                                <a:lnTo>
                                  <a:pt x="6862191" y="0"/>
                                </a:lnTo>
                                <a:close/>
                              </a:path>
                            </a:pathLst>
                          </a:custGeom>
                          <a:solidFill>
                            <a:srgbClr val="006FC0"/>
                          </a:solidFill>
                        </wps:spPr>
                        <wps:bodyPr wrap="square" lIns="0" tIns="0" rIns="0" bIns="0" rtlCol="0">
                          <a:prstTxWarp prst="textNoShape">
                            <a:avLst/>
                          </a:prstTxWarp>
                          <a:noAutofit/>
                        </wps:bodyPr>
                      </wps:wsp>
                    </wpg:wgp>
                  </a:graphicData>
                </a:graphic>
              </wp:inline>
            </w:drawing>
          </mc:Choice>
          <mc:Fallback>
            <w:pict>
              <v:group w14:anchorId="764C80AF" id="Group 3" o:spid="_x0000_s1026" style="width:540.35pt;height:4.45pt;mso-position-horizontal-relative:char;mso-position-vertical-relative:line" coordsize="68624,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">
                <v:shape id="Graphic 4" o:spid="_x0000_s1027" style="position:absolute;width:68624;height:565;visibility:visible;mso-wrap-style:square;v-text-anchor:top" coordsize="686244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" path="m6862191,r,l,,,56388r6862191,l6862191,xe" fillcolor="#006fc0" stroked="f">
                  <v:path arrowok="t"/>
                </v:shape>
                <w10:anchorlock/>
              </v:group>
            </w:pict>
          </mc:Fallback>
        </mc:AlternateContent>
      </w:r>
    </w:p>
    <w:p w14:paraId="76D2F317" w14:textId="77777777" w:rsidR="00590A35" w:rsidRDefault="00B2414B">
      <w:pPr>
        <w:pStyle w:val="Heading2"/>
        <w:spacing w:before="240"/>
      </w:pPr>
      <w:r w:rsidRPr="00BF5C74">
        <w:rPr>
          <w:color w:val="498200"/>
        </w:rPr>
        <w:t>PART</w:t>
      </w:r>
      <w:r w:rsidRPr="00BF5C74">
        <w:rPr>
          <w:color w:val="498200"/>
          <w:spacing w:val="-23"/>
        </w:rPr>
        <w:t xml:space="preserve"> </w:t>
      </w:r>
      <w:r w:rsidRPr="00BF5C74">
        <w:rPr>
          <w:color w:val="498200"/>
        </w:rPr>
        <w:t>A:</w:t>
      </w:r>
      <w:r w:rsidRPr="00BF5C74">
        <w:rPr>
          <w:color w:val="498200"/>
          <w:spacing w:val="-22"/>
        </w:rPr>
        <w:t xml:space="preserve"> </w:t>
      </w:r>
      <w:r w:rsidRPr="00BF5C74">
        <w:rPr>
          <w:color w:val="498200"/>
        </w:rPr>
        <w:t>General</w:t>
      </w:r>
      <w:r w:rsidRPr="00BF5C74">
        <w:rPr>
          <w:color w:val="498200"/>
          <w:spacing w:val="32"/>
        </w:rPr>
        <w:t xml:space="preserve"> </w:t>
      </w:r>
      <w:r w:rsidRPr="00BF5C74">
        <w:rPr>
          <w:color w:val="498200"/>
          <w:spacing w:val="-2"/>
        </w:rPr>
        <w:t>Information</w:t>
      </w:r>
    </w:p>
    <w:p w14:paraId="76D2F318" w14:textId="77777777" w:rsidR="00590A35" w:rsidRDefault="00B2414B">
      <w:pPr>
        <w:pStyle w:val="BodyText"/>
        <w:spacing w:before="189" w:line="285" w:lineRule="auto"/>
        <w:ind w:left="720" w:right="802"/>
      </w:pPr>
      <w:r>
        <w:rPr>
          <w:color w:val="002854"/>
        </w:rPr>
        <w:t>Even if you are offered health coverage through your employment, you may have other coverage options through the Health</w:t>
      </w:r>
      <w:r>
        <w:rPr>
          <w:color w:val="002854"/>
          <w:spacing w:val="-5"/>
        </w:rPr>
        <w:t xml:space="preserve"> </w:t>
      </w:r>
      <w:r>
        <w:rPr>
          <w:color w:val="002854"/>
        </w:rPr>
        <w:t>Insurance</w:t>
      </w:r>
      <w:r>
        <w:rPr>
          <w:color w:val="002854"/>
          <w:spacing w:val="-2"/>
        </w:rPr>
        <w:t xml:space="preserve"> </w:t>
      </w:r>
      <w:r>
        <w:rPr>
          <w:color w:val="002854"/>
        </w:rPr>
        <w:t>Marketplace</w:t>
      </w:r>
      <w:r>
        <w:rPr>
          <w:color w:val="002854"/>
          <w:spacing w:val="-4"/>
        </w:rPr>
        <w:t xml:space="preserve"> </w:t>
      </w:r>
      <w:r>
        <w:rPr>
          <w:color w:val="002854"/>
        </w:rPr>
        <w:t>(“Marketplace”).</w:t>
      </w:r>
      <w:r>
        <w:rPr>
          <w:color w:val="002854"/>
          <w:spacing w:val="39"/>
        </w:rPr>
        <w:t xml:space="preserve"> </w:t>
      </w:r>
      <w:r>
        <w:rPr>
          <w:color w:val="002854"/>
        </w:rPr>
        <w:t>To</w:t>
      </w:r>
      <w:r>
        <w:rPr>
          <w:color w:val="002854"/>
          <w:spacing w:val="-4"/>
        </w:rPr>
        <w:t xml:space="preserve"> </w:t>
      </w:r>
      <w:r>
        <w:rPr>
          <w:color w:val="002854"/>
        </w:rPr>
        <w:t>assist</w:t>
      </w:r>
      <w:r>
        <w:rPr>
          <w:color w:val="002854"/>
          <w:spacing w:val="-4"/>
        </w:rPr>
        <w:t xml:space="preserve"> </w:t>
      </w:r>
      <w:r>
        <w:rPr>
          <w:color w:val="002854"/>
        </w:rPr>
        <w:t>you</w:t>
      </w:r>
      <w:r>
        <w:rPr>
          <w:color w:val="002854"/>
          <w:spacing w:val="-5"/>
        </w:rPr>
        <w:t xml:space="preserve"> </w:t>
      </w:r>
      <w:r>
        <w:rPr>
          <w:color w:val="002854"/>
        </w:rPr>
        <w:t>as</w:t>
      </w:r>
      <w:r>
        <w:rPr>
          <w:color w:val="002854"/>
          <w:spacing w:val="-3"/>
        </w:rPr>
        <w:t xml:space="preserve"> </w:t>
      </w:r>
      <w:r>
        <w:rPr>
          <w:color w:val="002854"/>
        </w:rPr>
        <w:t>you</w:t>
      </w:r>
      <w:r>
        <w:rPr>
          <w:color w:val="002854"/>
          <w:spacing w:val="-3"/>
        </w:rPr>
        <w:t xml:space="preserve"> </w:t>
      </w:r>
      <w:r>
        <w:rPr>
          <w:color w:val="002854"/>
        </w:rPr>
        <w:t>evaluate</w:t>
      </w:r>
      <w:r>
        <w:rPr>
          <w:color w:val="002854"/>
          <w:spacing w:val="-3"/>
        </w:rPr>
        <w:t xml:space="preserve"> </w:t>
      </w:r>
      <w:r>
        <w:rPr>
          <w:color w:val="002854"/>
        </w:rPr>
        <w:t>options</w:t>
      </w:r>
      <w:r>
        <w:rPr>
          <w:color w:val="002854"/>
          <w:spacing w:val="-3"/>
        </w:rPr>
        <w:t xml:space="preserve"> </w:t>
      </w:r>
      <w:r>
        <w:rPr>
          <w:color w:val="002854"/>
        </w:rPr>
        <w:t>for</w:t>
      </w:r>
      <w:r>
        <w:rPr>
          <w:color w:val="002854"/>
          <w:spacing w:val="-3"/>
        </w:rPr>
        <w:t xml:space="preserve"> </w:t>
      </w:r>
      <w:r>
        <w:rPr>
          <w:color w:val="002854"/>
        </w:rPr>
        <w:t>you</w:t>
      </w:r>
      <w:r>
        <w:rPr>
          <w:color w:val="002854"/>
          <w:spacing w:val="-3"/>
        </w:rPr>
        <w:t xml:space="preserve"> </w:t>
      </w:r>
      <w:r>
        <w:rPr>
          <w:color w:val="002854"/>
        </w:rPr>
        <w:t>and</w:t>
      </w:r>
      <w:r>
        <w:rPr>
          <w:color w:val="002854"/>
          <w:spacing w:val="-4"/>
        </w:rPr>
        <w:t xml:space="preserve"> </w:t>
      </w:r>
      <w:r>
        <w:rPr>
          <w:color w:val="002854"/>
        </w:rPr>
        <w:t>your</w:t>
      </w:r>
      <w:r>
        <w:rPr>
          <w:color w:val="002854"/>
          <w:spacing w:val="-3"/>
        </w:rPr>
        <w:t xml:space="preserve"> </w:t>
      </w:r>
      <w:r>
        <w:rPr>
          <w:color w:val="002854"/>
        </w:rPr>
        <w:t>family,</w:t>
      </w:r>
      <w:r>
        <w:rPr>
          <w:color w:val="002854"/>
          <w:spacing w:val="-4"/>
        </w:rPr>
        <w:t xml:space="preserve"> </w:t>
      </w:r>
      <w:r>
        <w:rPr>
          <w:color w:val="002854"/>
        </w:rPr>
        <w:t>this</w:t>
      </w:r>
      <w:r>
        <w:rPr>
          <w:color w:val="002854"/>
          <w:spacing w:val="-1"/>
        </w:rPr>
        <w:t xml:space="preserve"> </w:t>
      </w:r>
      <w:r>
        <w:rPr>
          <w:color w:val="002854"/>
        </w:rPr>
        <w:t xml:space="preserve">notice provides some basic information about the Health Insurance Marketplace and health coverage offered through your </w:t>
      </w:r>
      <w:r>
        <w:rPr>
          <w:color w:val="002854"/>
          <w:spacing w:val="-2"/>
        </w:rPr>
        <w:t>employment.</w:t>
      </w:r>
    </w:p>
    <w:p w14:paraId="76D2F319" w14:textId="77777777" w:rsidR="00590A35" w:rsidRDefault="00B2414B">
      <w:pPr>
        <w:pStyle w:val="Heading4"/>
      </w:pPr>
      <w:r w:rsidRPr="00BF5C74">
        <w:rPr>
          <w:color w:val="4576AF"/>
        </w:rPr>
        <w:t>What</w:t>
      </w:r>
      <w:r w:rsidRPr="00BF5C74">
        <w:rPr>
          <w:color w:val="4576AF"/>
          <w:spacing w:val="-4"/>
        </w:rPr>
        <w:t xml:space="preserve"> </w:t>
      </w:r>
      <w:r w:rsidRPr="00BF5C74">
        <w:rPr>
          <w:color w:val="4576AF"/>
        </w:rPr>
        <w:t>is</w:t>
      </w:r>
      <w:r w:rsidRPr="00BF5C74">
        <w:rPr>
          <w:color w:val="4576AF"/>
          <w:spacing w:val="-3"/>
        </w:rPr>
        <w:t xml:space="preserve"> </w:t>
      </w:r>
      <w:r w:rsidRPr="00BF5C74">
        <w:rPr>
          <w:color w:val="4576AF"/>
        </w:rPr>
        <w:t>the</w:t>
      </w:r>
      <w:r w:rsidRPr="00BF5C74">
        <w:rPr>
          <w:color w:val="4576AF"/>
          <w:spacing w:val="-3"/>
        </w:rPr>
        <w:t xml:space="preserve"> </w:t>
      </w:r>
      <w:r w:rsidRPr="00BF5C74">
        <w:rPr>
          <w:color w:val="4576AF"/>
        </w:rPr>
        <w:t>Health</w:t>
      </w:r>
      <w:r w:rsidRPr="00BF5C74">
        <w:rPr>
          <w:color w:val="4576AF"/>
          <w:spacing w:val="-3"/>
        </w:rPr>
        <w:t xml:space="preserve"> </w:t>
      </w:r>
      <w:r w:rsidRPr="00BF5C74">
        <w:rPr>
          <w:color w:val="4576AF"/>
        </w:rPr>
        <w:t>Insurance</w:t>
      </w:r>
      <w:r w:rsidRPr="00BF5C74">
        <w:rPr>
          <w:color w:val="4576AF"/>
          <w:spacing w:val="-3"/>
        </w:rPr>
        <w:t xml:space="preserve"> </w:t>
      </w:r>
      <w:r w:rsidRPr="00BF5C74">
        <w:rPr>
          <w:color w:val="4576AF"/>
          <w:spacing w:val="-2"/>
        </w:rPr>
        <w:t>Marketplace?</w:t>
      </w:r>
    </w:p>
    <w:p w14:paraId="76D2F31A" w14:textId="77777777" w:rsidR="00590A35" w:rsidRDefault="00B2414B">
      <w:pPr>
        <w:pStyle w:val="BodyText"/>
        <w:spacing w:before="170" w:line="285" w:lineRule="auto"/>
        <w:ind w:left="720" w:right="802"/>
      </w:pPr>
      <w:r>
        <w:rPr>
          <w:color w:val="002854"/>
        </w:rPr>
        <w:t>The Marketplace is designed to help you find health insurance that meets your needs and fits your budget. The Marketplace</w:t>
      </w:r>
      <w:r>
        <w:rPr>
          <w:color w:val="002854"/>
          <w:spacing w:val="-4"/>
        </w:rPr>
        <w:t xml:space="preserve"> </w:t>
      </w:r>
      <w:r>
        <w:rPr>
          <w:color w:val="002854"/>
        </w:rPr>
        <w:t>offers</w:t>
      </w:r>
      <w:r>
        <w:rPr>
          <w:color w:val="002854"/>
          <w:spacing w:val="-3"/>
        </w:rPr>
        <w:t xml:space="preserve"> </w:t>
      </w:r>
      <w:r>
        <w:rPr>
          <w:color w:val="002854"/>
        </w:rPr>
        <w:t>"one-stop</w:t>
      </w:r>
      <w:r>
        <w:rPr>
          <w:color w:val="002854"/>
          <w:spacing w:val="-4"/>
        </w:rPr>
        <w:t xml:space="preserve"> </w:t>
      </w:r>
      <w:r>
        <w:rPr>
          <w:color w:val="002854"/>
        </w:rPr>
        <w:t>shopping"</w:t>
      </w:r>
      <w:r>
        <w:rPr>
          <w:color w:val="002854"/>
          <w:spacing w:val="-3"/>
        </w:rPr>
        <w:t xml:space="preserve"> </w:t>
      </w:r>
      <w:r>
        <w:rPr>
          <w:color w:val="002854"/>
        </w:rPr>
        <w:t>to</w:t>
      </w:r>
      <w:r>
        <w:rPr>
          <w:color w:val="002854"/>
          <w:spacing w:val="-5"/>
        </w:rPr>
        <w:t xml:space="preserve"> </w:t>
      </w:r>
      <w:r>
        <w:rPr>
          <w:color w:val="002854"/>
        </w:rPr>
        <w:t>find</w:t>
      </w:r>
      <w:r>
        <w:rPr>
          <w:color w:val="002854"/>
          <w:spacing w:val="-4"/>
        </w:rPr>
        <w:t xml:space="preserve"> </w:t>
      </w:r>
      <w:r>
        <w:rPr>
          <w:color w:val="002854"/>
        </w:rPr>
        <w:t>and</w:t>
      </w:r>
      <w:r>
        <w:rPr>
          <w:color w:val="002854"/>
          <w:spacing w:val="-4"/>
        </w:rPr>
        <w:t xml:space="preserve"> </w:t>
      </w:r>
      <w:r>
        <w:rPr>
          <w:color w:val="002854"/>
        </w:rPr>
        <w:t>compare</w:t>
      </w:r>
      <w:r>
        <w:rPr>
          <w:color w:val="002854"/>
          <w:spacing w:val="-2"/>
        </w:rPr>
        <w:t xml:space="preserve"> </w:t>
      </w:r>
      <w:r>
        <w:rPr>
          <w:color w:val="002854"/>
        </w:rPr>
        <w:t>private</w:t>
      </w:r>
      <w:r>
        <w:rPr>
          <w:color w:val="002854"/>
          <w:spacing w:val="-4"/>
        </w:rPr>
        <w:t xml:space="preserve"> </w:t>
      </w:r>
      <w:r>
        <w:rPr>
          <w:color w:val="002854"/>
        </w:rPr>
        <w:t>health</w:t>
      </w:r>
      <w:r>
        <w:rPr>
          <w:color w:val="002854"/>
          <w:spacing w:val="-4"/>
        </w:rPr>
        <w:t xml:space="preserve"> </w:t>
      </w:r>
      <w:r>
        <w:rPr>
          <w:color w:val="002854"/>
        </w:rPr>
        <w:t>insurance</w:t>
      </w:r>
      <w:r>
        <w:rPr>
          <w:color w:val="002854"/>
          <w:spacing w:val="-4"/>
        </w:rPr>
        <w:t xml:space="preserve"> </w:t>
      </w:r>
      <w:r>
        <w:rPr>
          <w:color w:val="002854"/>
        </w:rPr>
        <w:t>options</w:t>
      </w:r>
      <w:r>
        <w:rPr>
          <w:color w:val="002854"/>
          <w:spacing w:val="-3"/>
        </w:rPr>
        <w:t xml:space="preserve"> </w:t>
      </w:r>
      <w:r>
        <w:rPr>
          <w:color w:val="002854"/>
        </w:rPr>
        <w:t>in</w:t>
      </w:r>
      <w:r>
        <w:rPr>
          <w:color w:val="002854"/>
          <w:spacing w:val="-4"/>
        </w:rPr>
        <w:t xml:space="preserve"> </w:t>
      </w:r>
      <w:r>
        <w:rPr>
          <w:color w:val="002854"/>
        </w:rPr>
        <w:t>your</w:t>
      </w:r>
      <w:r>
        <w:rPr>
          <w:color w:val="002854"/>
          <w:spacing w:val="-4"/>
        </w:rPr>
        <w:t xml:space="preserve"> </w:t>
      </w:r>
      <w:r>
        <w:rPr>
          <w:color w:val="002854"/>
        </w:rPr>
        <w:t>geographic</w:t>
      </w:r>
      <w:r>
        <w:rPr>
          <w:color w:val="002854"/>
          <w:spacing w:val="-3"/>
        </w:rPr>
        <w:t xml:space="preserve"> </w:t>
      </w:r>
      <w:r>
        <w:rPr>
          <w:color w:val="002854"/>
        </w:rPr>
        <w:t>area.</w:t>
      </w:r>
    </w:p>
    <w:p w14:paraId="76D2F31B" w14:textId="77777777" w:rsidR="00590A35" w:rsidRDefault="00B2414B">
      <w:pPr>
        <w:pStyle w:val="Heading4"/>
        <w:spacing w:before="121"/>
      </w:pPr>
      <w:r w:rsidRPr="00BF5C74">
        <w:rPr>
          <w:color w:val="4576AF"/>
        </w:rPr>
        <w:t>Can</w:t>
      </w:r>
      <w:r w:rsidRPr="00BF5C74">
        <w:rPr>
          <w:color w:val="4576AF"/>
          <w:spacing w:val="-4"/>
        </w:rPr>
        <w:t xml:space="preserve"> </w:t>
      </w:r>
      <w:r w:rsidRPr="00BF5C74">
        <w:rPr>
          <w:color w:val="4576AF"/>
        </w:rPr>
        <w:t>I</w:t>
      </w:r>
      <w:r w:rsidRPr="00BF5C74">
        <w:rPr>
          <w:color w:val="4576AF"/>
          <w:spacing w:val="-2"/>
        </w:rPr>
        <w:t xml:space="preserve"> </w:t>
      </w:r>
      <w:r w:rsidRPr="00BF5C74">
        <w:rPr>
          <w:color w:val="4576AF"/>
        </w:rPr>
        <w:t>Save</w:t>
      </w:r>
      <w:r w:rsidRPr="00BF5C74">
        <w:rPr>
          <w:color w:val="4576AF"/>
          <w:spacing w:val="-2"/>
        </w:rPr>
        <w:t xml:space="preserve"> </w:t>
      </w:r>
      <w:r w:rsidRPr="00BF5C74">
        <w:rPr>
          <w:color w:val="4576AF"/>
        </w:rPr>
        <w:t>Money</w:t>
      </w:r>
      <w:r w:rsidRPr="00BF5C74">
        <w:rPr>
          <w:color w:val="4576AF"/>
          <w:spacing w:val="-5"/>
        </w:rPr>
        <w:t xml:space="preserve"> </w:t>
      </w:r>
      <w:r w:rsidRPr="00BF5C74">
        <w:rPr>
          <w:color w:val="4576AF"/>
        </w:rPr>
        <w:t>on</w:t>
      </w:r>
      <w:r w:rsidRPr="00BF5C74">
        <w:rPr>
          <w:color w:val="4576AF"/>
          <w:spacing w:val="-4"/>
        </w:rPr>
        <w:t xml:space="preserve"> </w:t>
      </w:r>
      <w:r w:rsidRPr="00BF5C74">
        <w:rPr>
          <w:color w:val="4576AF"/>
        </w:rPr>
        <w:t>my</w:t>
      </w:r>
      <w:r w:rsidRPr="00BF5C74">
        <w:rPr>
          <w:color w:val="4576AF"/>
          <w:spacing w:val="-2"/>
        </w:rPr>
        <w:t xml:space="preserve"> </w:t>
      </w:r>
      <w:r w:rsidRPr="00BF5C74">
        <w:rPr>
          <w:color w:val="4576AF"/>
        </w:rPr>
        <w:t>Health</w:t>
      </w:r>
      <w:r w:rsidRPr="00BF5C74">
        <w:rPr>
          <w:color w:val="4576AF"/>
          <w:spacing w:val="-2"/>
        </w:rPr>
        <w:t xml:space="preserve"> </w:t>
      </w:r>
      <w:r w:rsidRPr="00BF5C74">
        <w:rPr>
          <w:color w:val="4576AF"/>
        </w:rPr>
        <w:t>Insurance</w:t>
      </w:r>
      <w:r w:rsidRPr="00BF5C74">
        <w:rPr>
          <w:color w:val="4576AF"/>
          <w:spacing w:val="-3"/>
        </w:rPr>
        <w:t xml:space="preserve"> </w:t>
      </w:r>
      <w:r w:rsidRPr="00BF5C74">
        <w:rPr>
          <w:color w:val="4576AF"/>
        </w:rPr>
        <w:t>Premiums</w:t>
      </w:r>
      <w:r w:rsidRPr="00BF5C74">
        <w:rPr>
          <w:color w:val="4576AF"/>
          <w:spacing w:val="-2"/>
        </w:rPr>
        <w:t xml:space="preserve"> </w:t>
      </w:r>
      <w:r w:rsidRPr="00BF5C74">
        <w:rPr>
          <w:color w:val="4576AF"/>
        </w:rPr>
        <w:t>in</w:t>
      </w:r>
      <w:r w:rsidRPr="00BF5C74">
        <w:rPr>
          <w:color w:val="4576AF"/>
          <w:spacing w:val="-2"/>
        </w:rPr>
        <w:t xml:space="preserve"> </w:t>
      </w:r>
      <w:r w:rsidRPr="00BF5C74">
        <w:rPr>
          <w:color w:val="4576AF"/>
        </w:rPr>
        <w:t>the</w:t>
      </w:r>
      <w:r w:rsidRPr="00BF5C74">
        <w:rPr>
          <w:color w:val="4576AF"/>
          <w:spacing w:val="-2"/>
        </w:rPr>
        <w:t xml:space="preserve"> Marketplace?</w:t>
      </w:r>
    </w:p>
    <w:p w14:paraId="76D2F31C" w14:textId="77777777" w:rsidR="00590A35" w:rsidRDefault="00B2414B">
      <w:pPr>
        <w:pStyle w:val="BodyText"/>
        <w:spacing w:before="170" w:line="285" w:lineRule="auto"/>
        <w:ind w:left="720" w:right="802"/>
      </w:pPr>
      <w:r>
        <w:rPr>
          <w:color w:val="002854"/>
        </w:rPr>
        <w:t>You</w:t>
      </w:r>
      <w:r>
        <w:rPr>
          <w:color w:val="002854"/>
          <w:spacing w:val="-2"/>
        </w:rPr>
        <w:t xml:space="preserve"> </w:t>
      </w:r>
      <w:r>
        <w:rPr>
          <w:color w:val="002854"/>
        </w:rPr>
        <w:t>may</w:t>
      </w:r>
      <w:r>
        <w:rPr>
          <w:color w:val="002854"/>
          <w:spacing w:val="-2"/>
        </w:rPr>
        <w:t xml:space="preserve"> </w:t>
      </w:r>
      <w:r>
        <w:rPr>
          <w:color w:val="002854"/>
        </w:rPr>
        <w:t>qualify</w:t>
      </w:r>
      <w:r>
        <w:rPr>
          <w:color w:val="002854"/>
          <w:spacing w:val="-2"/>
        </w:rPr>
        <w:t xml:space="preserve"> </w:t>
      </w:r>
      <w:r>
        <w:rPr>
          <w:color w:val="002854"/>
        </w:rPr>
        <w:t>to</w:t>
      </w:r>
      <w:r>
        <w:rPr>
          <w:color w:val="002854"/>
          <w:spacing w:val="-3"/>
        </w:rPr>
        <w:t xml:space="preserve"> </w:t>
      </w:r>
      <w:r>
        <w:rPr>
          <w:color w:val="002854"/>
        </w:rPr>
        <w:t>save</w:t>
      </w:r>
      <w:r>
        <w:rPr>
          <w:color w:val="002854"/>
          <w:spacing w:val="-3"/>
        </w:rPr>
        <w:t xml:space="preserve"> </w:t>
      </w:r>
      <w:r>
        <w:rPr>
          <w:color w:val="002854"/>
        </w:rPr>
        <w:t>money</w:t>
      </w:r>
      <w:r>
        <w:rPr>
          <w:color w:val="002854"/>
          <w:spacing w:val="-2"/>
        </w:rPr>
        <w:t xml:space="preserve"> </w:t>
      </w:r>
      <w:r>
        <w:rPr>
          <w:color w:val="002854"/>
        </w:rPr>
        <w:t>and</w:t>
      </w:r>
      <w:r>
        <w:rPr>
          <w:color w:val="002854"/>
          <w:spacing w:val="-2"/>
        </w:rPr>
        <w:t xml:space="preserve"> </w:t>
      </w:r>
      <w:r>
        <w:rPr>
          <w:color w:val="002854"/>
        </w:rPr>
        <w:t>lower</w:t>
      </w:r>
      <w:r>
        <w:rPr>
          <w:color w:val="002854"/>
          <w:spacing w:val="-3"/>
        </w:rPr>
        <w:t xml:space="preserve"> </w:t>
      </w:r>
      <w:r>
        <w:rPr>
          <w:color w:val="002854"/>
        </w:rPr>
        <w:t>your</w:t>
      </w:r>
      <w:r>
        <w:rPr>
          <w:color w:val="002854"/>
          <w:spacing w:val="-3"/>
        </w:rPr>
        <w:t xml:space="preserve"> </w:t>
      </w:r>
      <w:r>
        <w:rPr>
          <w:color w:val="002854"/>
        </w:rPr>
        <w:t>monthly</w:t>
      </w:r>
      <w:r>
        <w:rPr>
          <w:color w:val="002854"/>
          <w:spacing w:val="-2"/>
        </w:rPr>
        <w:t xml:space="preserve"> </w:t>
      </w:r>
      <w:r>
        <w:rPr>
          <w:color w:val="002854"/>
        </w:rPr>
        <w:t>premium</w:t>
      </w:r>
      <w:r>
        <w:rPr>
          <w:color w:val="002854"/>
          <w:spacing w:val="-3"/>
        </w:rPr>
        <w:t xml:space="preserve"> </w:t>
      </w:r>
      <w:r>
        <w:rPr>
          <w:color w:val="002854"/>
        </w:rPr>
        <w:t>and</w:t>
      </w:r>
      <w:r>
        <w:rPr>
          <w:color w:val="002854"/>
          <w:spacing w:val="-3"/>
        </w:rPr>
        <w:t xml:space="preserve"> </w:t>
      </w:r>
      <w:r>
        <w:rPr>
          <w:color w:val="002854"/>
        </w:rPr>
        <w:t>other</w:t>
      </w:r>
      <w:r>
        <w:rPr>
          <w:color w:val="002854"/>
          <w:spacing w:val="-2"/>
        </w:rPr>
        <w:t xml:space="preserve"> </w:t>
      </w:r>
      <w:r>
        <w:rPr>
          <w:color w:val="002854"/>
        </w:rPr>
        <w:t>out-of-pocket</w:t>
      </w:r>
      <w:r>
        <w:rPr>
          <w:color w:val="002854"/>
          <w:spacing w:val="-3"/>
        </w:rPr>
        <w:t xml:space="preserve"> </w:t>
      </w:r>
      <w:r>
        <w:rPr>
          <w:color w:val="002854"/>
        </w:rPr>
        <w:t>costs,</w:t>
      </w:r>
      <w:r>
        <w:rPr>
          <w:color w:val="002854"/>
          <w:spacing w:val="-3"/>
        </w:rPr>
        <w:t xml:space="preserve"> </w:t>
      </w:r>
      <w:r>
        <w:rPr>
          <w:color w:val="002854"/>
        </w:rPr>
        <w:t>but</w:t>
      </w:r>
      <w:r>
        <w:rPr>
          <w:color w:val="002854"/>
          <w:spacing w:val="-1"/>
        </w:rPr>
        <w:t xml:space="preserve"> </w:t>
      </w:r>
      <w:r>
        <w:rPr>
          <w:color w:val="002854"/>
        </w:rPr>
        <w:t>only</w:t>
      </w:r>
      <w:r>
        <w:rPr>
          <w:color w:val="002854"/>
          <w:spacing w:val="-1"/>
        </w:rPr>
        <w:t xml:space="preserve"> </w:t>
      </w:r>
      <w:r>
        <w:rPr>
          <w:color w:val="002854"/>
        </w:rPr>
        <w:t>if</w:t>
      </w:r>
      <w:r>
        <w:rPr>
          <w:color w:val="002854"/>
          <w:spacing w:val="-3"/>
        </w:rPr>
        <w:t xml:space="preserve"> </w:t>
      </w:r>
      <w:r>
        <w:rPr>
          <w:color w:val="002854"/>
        </w:rPr>
        <w:t>your</w:t>
      </w:r>
      <w:r>
        <w:rPr>
          <w:color w:val="002854"/>
          <w:spacing w:val="-3"/>
        </w:rPr>
        <w:t xml:space="preserve"> </w:t>
      </w:r>
      <w:r>
        <w:rPr>
          <w:color w:val="002854"/>
        </w:rPr>
        <w:t>employer does not offer coverage, or offers coverage that is not considered affordable for you and doesn’t meet certain minimum value standards (discussed below).</w:t>
      </w:r>
      <w:r>
        <w:rPr>
          <w:color w:val="002854"/>
          <w:spacing w:val="33"/>
        </w:rPr>
        <w:t xml:space="preserve"> </w:t>
      </w:r>
      <w:r>
        <w:rPr>
          <w:color w:val="002854"/>
        </w:rPr>
        <w:t>The</w:t>
      </w:r>
      <w:r>
        <w:rPr>
          <w:color w:val="002854"/>
          <w:spacing w:val="27"/>
        </w:rPr>
        <w:t xml:space="preserve"> </w:t>
      </w:r>
      <w:r>
        <w:rPr>
          <w:color w:val="002854"/>
        </w:rPr>
        <w:t>savings that</w:t>
      </w:r>
      <w:r>
        <w:rPr>
          <w:color w:val="002854"/>
          <w:spacing w:val="31"/>
        </w:rPr>
        <w:t xml:space="preserve"> </w:t>
      </w:r>
      <w:r>
        <w:rPr>
          <w:color w:val="002854"/>
        </w:rPr>
        <w:t>you're</w:t>
      </w:r>
      <w:r>
        <w:rPr>
          <w:color w:val="002854"/>
          <w:spacing w:val="28"/>
        </w:rPr>
        <w:t xml:space="preserve"> </w:t>
      </w:r>
      <w:r>
        <w:rPr>
          <w:color w:val="002854"/>
        </w:rPr>
        <w:t>eligible</w:t>
      </w:r>
      <w:r>
        <w:rPr>
          <w:color w:val="002854"/>
          <w:spacing w:val="28"/>
        </w:rPr>
        <w:t xml:space="preserve"> </w:t>
      </w:r>
      <w:r>
        <w:rPr>
          <w:color w:val="002854"/>
        </w:rPr>
        <w:t xml:space="preserve">for </w:t>
      </w:r>
      <w:proofErr w:type="gramStart"/>
      <w:r>
        <w:rPr>
          <w:color w:val="002854"/>
        </w:rPr>
        <w:t>depends</w:t>
      </w:r>
      <w:proofErr w:type="gramEnd"/>
      <w:r>
        <w:rPr>
          <w:color w:val="002854"/>
        </w:rPr>
        <w:t xml:space="preserve"> on your household income. You may also be eligible</w:t>
      </w:r>
      <w:r>
        <w:rPr>
          <w:color w:val="002854"/>
          <w:spacing w:val="40"/>
        </w:rPr>
        <w:t xml:space="preserve"> </w:t>
      </w:r>
      <w:r>
        <w:rPr>
          <w:color w:val="002854"/>
        </w:rPr>
        <w:t>for a tax credit</w:t>
      </w:r>
      <w:r>
        <w:rPr>
          <w:color w:val="002854"/>
          <w:spacing w:val="40"/>
        </w:rPr>
        <w:t xml:space="preserve"> </w:t>
      </w:r>
      <w:r>
        <w:rPr>
          <w:color w:val="002854"/>
        </w:rPr>
        <w:t>that lowers</w:t>
      </w:r>
      <w:r>
        <w:rPr>
          <w:color w:val="002854"/>
          <w:spacing w:val="40"/>
        </w:rPr>
        <w:t xml:space="preserve"> </w:t>
      </w:r>
      <w:r>
        <w:rPr>
          <w:color w:val="002854"/>
        </w:rPr>
        <w:t>your costs.</w:t>
      </w:r>
    </w:p>
    <w:p w14:paraId="76D2F31D" w14:textId="77777777" w:rsidR="00590A35" w:rsidRDefault="00B2414B">
      <w:pPr>
        <w:pStyle w:val="Heading4"/>
        <w:spacing w:before="120" w:line="283" w:lineRule="auto"/>
        <w:ind w:right="802"/>
      </w:pPr>
      <w:r w:rsidRPr="00BF5C74">
        <w:rPr>
          <w:color w:val="4576AF"/>
        </w:rPr>
        <w:t>Does</w:t>
      </w:r>
      <w:r w:rsidRPr="00BF5C74">
        <w:rPr>
          <w:color w:val="4576AF"/>
          <w:spacing w:val="-4"/>
        </w:rPr>
        <w:t xml:space="preserve"> </w:t>
      </w:r>
      <w:r w:rsidRPr="00BF5C74">
        <w:rPr>
          <w:color w:val="4576AF"/>
        </w:rPr>
        <w:t>Employment-Based</w:t>
      </w:r>
      <w:r w:rsidRPr="00BF5C74">
        <w:rPr>
          <w:color w:val="4576AF"/>
          <w:spacing w:val="-4"/>
        </w:rPr>
        <w:t xml:space="preserve"> </w:t>
      </w:r>
      <w:r w:rsidRPr="00BF5C74">
        <w:rPr>
          <w:color w:val="4576AF"/>
        </w:rPr>
        <w:t>Health</w:t>
      </w:r>
      <w:r w:rsidRPr="00BF5C74">
        <w:rPr>
          <w:color w:val="4576AF"/>
          <w:spacing w:val="-4"/>
        </w:rPr>
        <w:t xml:space="preserve"> </w:t>
      </w:r>
      <w:r w:rsidRPr="00BF5C74">
        <w:rPr>
          <w:color w:val="4576AF"/>
        </w:rPr>
        <w:t>Coverage</w:t>
      </w:r>
      <w:r w:rsidRPr="00BF5C74">
        <w:rPr>
          <w:color w:val="4576AF"/>
          <w:spacing w:val="-6"/>
        </w:rPr>
        <w:t xml:space="preserve"> </w:t>
      </w:r>
      <w:r w:rsidRPr="00BF5C74">
        <w:rPr>
          <w:color w:val="4576AF"/>
        </w:rPr>
        <w:t>Affect</w:t>
      </w:r>
      <w:r w:rsidRPr="00BF5C74">
        <w:rPr>
          <w:color w:val="4576AF"/>
          <w:spacing w:val="-4"/>
        </w:rPr>
        <w:t xml:space="preserve"> </w:t>
      </w:r>
      <w:r w:rsidRPr="00BF5C74">
        <w:rPr>
          <w:color w:val="4576AF"/>
        </w:rPr>
        <w:t>Eligibility</w:t>
      </w:r>
      <w:r w:rsidRPr="00BF5C74">
        <w:rPr>
          <w:color w:val="4576AF"/>
          <w:spacing w:val="-4"/>
        </w:rPr>
        <w:t xml:space="preserve"> </w:t>
      </w:r>
      <w:r w:rsidRPr="00BF5C74">
        <w:rPr>
          <w:color w:val="4576AF"/>
        </w:rPr>
        <w:t>for</w:t>
      </w:r>
      <w:r w:rsidRPr="00BF5C74">
        <w:rPr>
          <w:color w:val="4576AF"/>
          <w:spacing w:val="-4"/>
        </w:rPr>
        <w:t xml:space="preserve"> </w:t>
      </w:r>
      <w:r w:rsidRPr="00BF5C74">
        <w:rPr>
          <w:color w:val="4576AF"/>
        </w:rPr>
        <w:t>Premium</w:t>
      </w:r>
      <w:r w:rsidRPr="00BF5C74">
        <w:rPr>
          <w:color w:val="4576AF"/>
          <w:spacing w:val="-5"/>
        </w:rPr>
        <w:t xml:space="preserve"> </w:t>
      </w:r>
      <w:r w:rsidRPr="00BF5C74">
        <w:rPr>
          <w:color w:val="4576AF"/>
        </w:rPr>
        <w:t>Savings</w:t>
      </w:r>
      <w:r w:rsidRPr="00BF5C74">
        <w:rPr>
          <w:color w:val="4576AF"/>
          <w:spacing w:val="-4"/>
        </w:rPr>
        <w:t xml:space="preserve"> </w:t>
      </w:r>
      <w:r w:rsidRPr="00BF5C74">
        <w:rPr>
          <w:color w:val="4576AF"/>
        </w:rPr>
        <w:t>through</w:t>
      </w:r>
      <w:r w:rsidRPr="00BF5C74">
        <w:rPr>
          <w:color w:val="4576AF"/>
          <w:spacing w:val="-4"/>
        </w:rPr>
        <w:t xml:space="preserve"> </w:t>
      </w:r>
      <w:r w:rsidRPr="00BF5C74">
        <w:rPr>
          <w:color w:val="4576AF"/>
        </w:rPr>
        <w:t xml:space="preserve">the </w:t>
      </w:r>
      <w:r w:rsidRPr="00BF5C74">
        <w:rPr>
          <w:color w:val="4576AF"/>
          <w:spacing w:val="-2"/>
        </w:rPr>
        <w:t>Marketplace?</w:t>
      </w:r>
    </w:p>
    <w:p w14:paraId="76D2F31E" w14:textId="77777777" w:rsidR="00590A35" w:rsidRDefault="00B2414B">
      <w:pPr>
        <w:pStyle w:val="BodyText"/>
        <w:spacing w:before="123" w:line="285" w:lineRule="auto"/>
        <w:ind w:left="720" w:right="802"/>
        <w:rPr>
          <w:position w:val="6"/>
          <w:sz w:val="13"/>
        </w:rPr>
      </w:pPr>
      <w:r>
        <w:rPr>
          <w:color w:val="002854"/>
        </w:rPr>
        <w:t>Yes. If you have an offer of health coverage from your employer that is considered affordable for you and meets certain minimum value standards, you will not be eligible for a tax credit, or advance payment of the tax credit, for your Marketplace coverage and may wish to enroll in your employment-based health plan. However, you may be eligible for a tax</w:t>
      </w:r>
      <w:r>
        <w:rPr>
          <w:color w:val="002854"/>
          <w:spacing w:val="-2"/>
        </w:rPr>
        <w:t xml:space="preserve"> </w:t>
      </w:r>
      <w:r>
        <w:rPr>
          <w:color w:val="002854"/>
        </w:rPr>
        <w:t>credit,</w:t>
      </w:r>
      <w:r>
        <w:rPr>
          <w:color w:val="002854"/>
          <w:spacing w:val="-1"/>
        </w:rPr>
        <w:t xml:space="preserve"> </w:t>
      </w:r>
      <w:r>
        <w:rPr>
          <w:color w:val="002854"/>
        </w:rPr>
        <w:t>and</w:t>
      </w:r>
      <w:r>
        <w:rPr>
          <w:color w:val="002854"/>
          <w:spacing w:val="-1"/>
        </w:rPr>
        <w:t xml:space="preserve"> </w:t>
      </w:r>
      <w:r>
        <w:rPr>
          <w:color w:val="002854"/>
        </w:rPr>
        <w:t>advance</w:t>
      </w:r>
      <w:r>
        <w:rPr>
          <w:color w:val="002854"/>
          <w:spacing w:val="-3"/>
        </w:rPr>
        <w:t xml:space="preserve"> </w:t>
      </w:r>
      <w:r>
        <w:rPr>
          <w:color w:val="002854"/>
        </w:rPr>
        <w:t>payments</w:t>
      </w:r>
      <w:r>
        <w:rPr>
          <w:color w:val="002854"/>
          <w:spacing w:val="-2"/>
        </w:rPr>
        <w:t xml:space="preserve"> </w:t>
      </w:r>
      <w:r>
        <w:rPr>
          <w:color w:val="002854"/>
        </w:rPr>
        <w:t>of</w:t>
      </w:r>
      <w:r>
        <w:rPr>
          <w:color w:val="002854"/>
          <w:spacing w:val="-3"/>
        </w:rPr>
        <w:t xml:space="preserve"> </w:t>
      </w:r>
      <w:r>
        <w:rPr>
          <w:color w:val="002854"/>
        </w:rPr>
        <w:t>the</w:t>
      </w:r>
      <w:r>
        <w:rPr>
          <w:color w:val="002854"/>
          <w:spacing w:val="-3"/>
        </w:rPr>
        <w:t xml:space="preserve"> </w:t>
      </w:r>
      <w:r>
        <w:rPr>
          <w:color w:val="002854"/>
        </w:rPr>
        <w:t>credit</w:t>
      </w:r>
      <w:r>
        <w:rPr>
          <w:color w:val="002854"/>
          <w:spacing w:val="-3"/>
        </w:rPr>
        <w:t xml:space="preserve"> </w:t>
      </w:r>
      <w:r>
        <w:rPr>
          <w:color w:val="002854"/>
        </w:rPr>
        <w:t>that</w:t>
      </w:r>
      <w:r>
        <w:rPr>
          <w:color w:val="002854"/>
          <w:spacing w:val="-3"/>
        </w:rPr>
        <w:t xml:space="preserve"> </w:t>
      </w:r>
      <w:r>
        <w:rPr>
          <w:color w:val="002854"/>
        </w:rPr>
        <w:t>lowers</w:t>
      </w:r>
      <w:r>
        <w:rPr>
          <w:color w:val="002854"/>
          <w:spacing w:val="-1"/>
        </w:rPr>
        <w:t xml:space="preserve"> </w:t>
      </w:r>
      <w:r>
        <w:rPr>
          <w:color w:val="002854"/>
        </w:rPr>
        <w:t>your</w:t>
      </w:r>
      <w:r>
        <w:rPr>
          <w:color w:val="002854"/>
          <w:spacing w:val="-2"/>
        </w:rPr>
        <w:t xml:space="preserve"> </w:t>
      </w:r>
      <w:r>
        <w:rPr>
          <w:color w:val="002854"/>
        </w:rPr>
        <w:t>monthly premium, or</w:t>
      </w:r>
      <w:r>
        <w:rPr>
          <w:color w:val="002854"/>
          <w:spacing w:val="-3"/>
        </w:rPr>
        <w:t xml:space="preserve"> </w:t>
      </w:r>
      <w:r>
        <w:rPr>
          <w:color w:val="002854"/>
        </w:rPr>
        <w:t>a</w:t>
      </w:r>
      <w:r>
        <w:rPr>
          <w:color w:val="002854"/>
          <w:spacing w:val="-3"/>
        </w:rPr>
        <w:t xml:space="preserve"> </w:t>
      </w:r>
      <w:r>
        <w:rPr>
          <w:color w:val="002854"/>
        </w:rPr>
        <w:t>reduction</w:t>
      </w:r>
      <w:r>
        <w:rPr>
          <w:color w:val="002854"/>
          <w:spacing w:val="-3"/>
        </w:rPr>
        <w:t xml:space="preserve"> </w:t>
      </w:r>
      <w:r>
        <w:rPr>
          <w:color w:val="002854"/>
        </w:rPr>
        <w:t>in</w:t>
      </w:r>
      <w:r>
        <w:rPr>
          <w:color w:val="002854"/>
          <w:spacing w:val="-3"/>
        </w:rPr>
        <w:t xml:space="preserve"> </w:t>
      </w:r>
      <w:r>
        <w:rPr>
          <w:color w:val="002854"/>
        </w:rPr>
        <w:t>certain</w:t>
      </w:r>
      <w:r>
        <w:rPr>
          <w:color w:val="002854"/>
          <w:spacing w:val="-3"/>
        </w:rPr>
        <w:t xml:space="preserve"> </w:t>
      </w:r>
      <w:r>
        <w:rPr>
          <w:color w:val="002854"/>
        </w:rPr>
        <w:t>cost-sharing,</w:t>
      </w:r>
      <w:r>
        <w:rPr>
          <w:color w:val="002854"/>
          <w:spacing w:val="-1"/>
        </w:rPr>
        <w:t xml:space="preserve"> </w:t>
      </w:r>
      <w:r>
        <w:rPr>
          <w:color w:val="002854"/>
        </w:rPr>
        <w:t>if your employer does not offer coverage to you at all or does not offer coverage that is considered affordable for you or meet minimum value standards. If your share of the premium cost of all plans offered to you through your employment is more than 9.12%</w:t>
      </w:r>
      <w:hyperlink w:anchor="_bookmark0" w:history="1">
        <w:r>
          <w:rPr>
            <w:color w:val="242121"/>
            <w:position w:val="6"/>
            <w:sz w:val="13"/>
          </w:rPr>
          <w:t>1</w:t>
        </w:r>
      </w:hyperlink>
      <w:r>
        <w:rPr>
          <w:color w:val="242121"/>
          <w:spacing w:val="23"/>
          <w:position w:val="6"/>
          <w:sz w:val="13"/>
        </w:rPr>
        <w:t xml:space="preserve"> </w:t>
      </w:r>
      <w:r>
        <w:rPr>
          <w:color w:val="002854"/>
        </w:rPr>
        <w:t>of your annual household income, or if the coverage through your employment does not meet the "minimum value" standard set by the Affordable Care Act, you may be eligible for a tax credit, and advance payment of the</w:t>
      </w:r>
      <w:r>
        <w:rPr>
          <w:color w:val="002854"/>
          <w:spacing w:val="-1"/>
        </w:rPr>
        <w:t xml:space="preserve"> </w:t>
      </w:r>
      <w:r>
        <w:rPr>
          <w:color w:val="002854"/>
        </w:rPr>
        <w:t xml:space="preserve">credit, if you do not enroll in the employment-based health coverage. For family members of the employee, coverage is considered affordable if the employee’s </w:t>
      </w:r>
      <w:proofErr w:type="gramStart"/>
      <w:r>
        <w:rPr>
          <w:color w:val="002854"/>
        </w:rPr>
        <w:t>cost of premiums</w:t>
      </w:r>
      <w:proofErr w:type="gramEnd"/>
      <w:r>
        <w:rPr>
          <w:color w:val="002854"/>
        </w:rPr>
        <w:t xml:space="preserve"> for the lowest-cost plan that would cover all family members does not exceed 9.12% of the employee’s household income.</w:t>
      </w:r>
      <w:r>
        <w:rPr>
          <w:color w:val="002854"/>
          <w:position w:val="6"/>
          <w:sz w:val="13"/>
        </w:rPr>
        <w:t>.1</w:t>
      </w:r>
      <w:hyperlink w:anchor="_bookmark1" w:history="1">
        <w:r>
          <w:rPr>
            <w:color w:val="002854"/>
            <w:position w:val="6"/>
            <w:sz w:val="13"/>
          </w:rPr>
          <w:t>2</w:t>
        </w:r>
      </w:hyperlink>
    </w:p>
    <w:p w14:paraId="76D2F31F" w14:textId="77777777" w:rsidR="00590A35" w:rsidRDefault="00B2414B">
      <w:pPr>
        <w:pStyle w:val="BodyText"/>
        <w:spacing w:before="112" w:line="285" w:lineRule="auto"/>
        <w:ind w:left="720" w:right="802"/>
      </w:pPr>
      <w:r>
        <w:rPr>
          <w:b/>
          <w:color w:val="002854"/>
        </w:rPr>
        <w:t xml:space="preserve">Note: </w:t>
      </w:r>
      <w:r>
        <w:rPr>
          <w:color w:val="002854"/>
        </w:rPr>
        <w:t>If you purchase a health plan through the Marketplace instead of accepting health coverage offered through your employment,</w:t>
      </w:r>
      <w:r>
        <w:rPr>
          <w:color w:val="002854"/>
          <w:spacing w:val="-4"/>
        </w:rPr>
        <w:t xml:space="preserve"> </w:t>
      </w:r>
      <w:r>
        <w:rPr>
          <w:color w:val="002854"/>
        </w:rPr>
        <w:t>then</w:t>
      </w:r>
      <w:r>
        <w:rPr>
          <w:color w:val="002854"/>
          <w:spacing w:val="-2"/>
        </w:rPr>
        <w:t xml:space="preserve"> </w:t>
      </w:r>
      <w:r>
        <w:rPr>
          <w:color w:val="002854"/>
        </w:rPr>
        <w:t>you</w:t>
      </w:r>
      <w:r>
        <w:rPr>
          <w:color w:val="002854"/>
          <w:spacing w:val="-3"/>
        </w:rPr>
        <w:t xml:space="preserve"> </w:t>
      </w:r>
      <w:r>
        <w:rPr>
          <w:color w:val="002854"/>
        </w:rPr>
        <w:t>may lose</w:t>
      </w:r>
      <w:r>
        <w:rPr>
          <w:color w:val="002854"/>
          <w:spacing w:val="-2"/>
        </w:rPr>
        <w:t xml:space="preserve"> </w:t>
      </w:r>
      <w:r>
        <w:rPr>
          <w:color w:val="002854"/>
        </w:rPr>
        <w:t>access</w:t>
      </w:r>
      <w:r>
        <w:rPr>
          <w:color w:val="002854"/>
          <w:spacing w:val="-3"/>
        </w:rPr>
        <w:t xml:space="preserve"> </w:t>
      </w:r>
      <w:r>
        <w:rPr>
          <w:color w:val="002854"/>
        </w:rPr>
        <w:t>to</w:t>
      </w:r>
      <w:r>
        <w:rPr>
          <w:color w:val="002854"/>
          <w:spacing w:val="-5"/>
        </w:rPr>
        <w:t xml:space="preserve"> </w:t>
      </w:r>
      <w:r>
        <w:rPr>
          <w:color w:val="002854"/>
        </w:rPr>
        <w:t>whatever</w:t>
      </w:r>
      <w:r>
        <w:rPr>
          <w:color w:val="002854"/>
          <w:spacing w:val="-4"/>
        </w:rPr>
        <w:t xml:space="preserve"> </w:t>
      </w:r>
      <w:r>
        <w:rPr>
          <w:color w:val="002854"/>
        </w:rPr>
        <w:t>the</w:t>
      </w:r>
      <w:r>
        <w:rPr>
          <w:color w:val="002854"/>
          <w:spacing w:val="-4"/>
        </w:rPr>
        <w:t xml:space="preserve"> </w:t>
      </w:r>
      <w:r>
        <w:rPr>
          <w:color w:val="002854"/>
        </w:rPr>
        <w:t>employer</w:t>
      </w:r>
      <w:r>
        <w:rPr>
          <w:color w:val="002854"/>
          <w:spacing w:val="-4"/>
        </w:rPr>
        <w:t xml:space="preserve"> </w:t>
      </w:r>
      <w:r>
        <w:rPr>
          <w:color w:val="002854"/>
        </w:rPr>
        <w:t>contributes</w:t>
      </w:r>
      <w:r>
        <w:rPr>
          <w:color w:val="002854"/>
          <w:spacing w:val="-3"/>
        </w:rPr>
        <w:t xml:space="preserve"> </w:t>
      </w:r>
      <w:r>
        <w:rPr>
          <w:color w:val="002854"/>
        </w:rPr>
        <w:t>to</w:t>
      </w:r>
      <w:r>
        <w:rPr>
          <w:color w:val="002854"/>
          <w:spacing w:val="-4"/>
        </w:rPr>
        <w:t xml:space="preserve"> </w:t>
      </w:r>
      <w:r>
        <w:rPr>
          <w:color w:val="002854"/>
        </w:rPr>
        <w:t>the</w:t>
      </w:r>
      <w:r>
        <w:rPr>
          <w:color w:val="002854"/>
          <w:spacing w:val="-5"/>
        </w:rPr>
        <w:t xml:space="preserve"> </w:t>
      </w:r>
      <w:r>
        <w:rPr>
          <w:color w:val="002854"/>
        </w:rPr>
        <w:t>employment-based</w:t>
      </w:r>
      <w:r>
        <w:rPr>
          <w:color w:val="002854"/>
          <w:spacing w:val="-4"/>
        </w:rPr>
        <w:t xml:space="preserve"> </w:t>
      </w:r>
      <w:r>
        <w:rPr>
          <w:color w:val="002854"/>
        </w:rPr>
        <w:t>coverage.</w:t>
      </w:r>
      <w:r>
        <w:rPr>
          <w:color w:val="002854"/>
          <w:spacing w:val="-2"/>
        </w:rPr>
        <w:t xml:space="preserve"> </w:t>
      </w:r>
      <w:r>
        <w:rPr>
          <w:color w:val="002854"/>
        </w:rPr>
        <w:t>Also, this</w:t>
      </w:r>
      <w:r>
        <w:rPr>
          <w:color w:val="002854"/>
          <w:spacing w:val="-3"/>
        </w:rPr>
        <w:t xml:space="preserve"> </w:t>
      </w:r>
      <w:r>
        <w:rPr>
          <w:color w:val="002854"/>
        </w:rPr>
        <w:t>employer</w:t>
      </w:r>
      <w:r>
        <w:rPr>
          <w:color w:val="002854"/>
          <w:spacing w:val="-4"/>
        </w:rPr>
        <w:t xml:space="preserve"> </w:t>
      </w:r>
      <w:r>
        <w:rPr>
          <w:color w:val="002854"/>
        </w:rPr>
        <w:t>contribution</w:t>
      </w:r>
      <w:r>
        <w:rPr>
          <w:color w:val="002854"/>
          <w:spacing w:val="-2"/>
        </w:rPr>
        <w:t xml:space="preserve"> </w:t>
      </w:r>
      <w:r>
        <w:rPr>
          <w:color w:val="002854"/>
        </w:rPr>
        <w:t>-as</w:t>
      </w:r>
      <w:r>
        <w:rPr>
          <w:color w:val="002854"/>
          <w:spacing w:val="-3"/>
        </w:rPr>
        <w:t xml:space="preserve"> </w:t>
      </w:r>
      <w:r>
        <w:rPr>
          <w:color w:val="002854"/>
        </w:rPr>
        <w:t>well</w:t>
      </w:r>
      <w:r>
        <w:rPr>
          <w:color w:val="002854"/>
          <w:spacing w:val="-5"/>
        </w:rPr>
        <w:t xml:space="preserve"> </w:t>
      </w:r>
      <w:r>
        <w:rPr>
          <w:color w:val="002854"/>
        </w:rPr>
        <w:t>as</w:t>
      </w:r>
      <w:r>
        <w:rPr>
          <w:color w:val="002854"/>
          <w:spacing w:val="-3"/>
        </w:rPr>
        <w:t xml:space="preserve"> </w:t>
      </w:r>
      <w:r>
        <w:rPr>
          <w:color w:val="002854"/>
        </w:rPr>
        <w:t>your</w:t>
      </w:r>
      <w:r>
        <w:rPr>
          <w:color w:val="002854"/>
          <w:spacing w:val="-1"/>
        </w:rPr>
        <w:t xml:space="preserve"> </w:t>
      </w:r>
      <w:r>
        <w:rPr>
          <w:color w:val="002854"/>
        </w:rPr>
        <w:t>employee</w:t>
      </w:r>
      <w:r>
        <w:rPr>
          <w:color w:val="002854"/>
          <w:spacing w:val="-4"/>
        </w:rPr>
        <w:t xml:space="preserve"> </w:t>
      </w:r>
      <w:r>
        <w:rPr>
          <w:color w:val="002854"/>
        </w:rPr>
        <w:t>contribution</w:t>
      </w:r>
      <w:r>
        <w:rPr>
          <w:color w:val="002854"/>
          <w:spacing w:val="-5"/>
        </w:rPr>
        <w:t xml:space="preserve"> </w:t>
      </w:r>
      <w:r>
        <w:rPr>
          <w:color w:val="002854"/>
        </w:rPr>
        <w:t>to</w:t>
      </w:r>
      <w:r>
        <w:rPr>
          <w:color w:val="002854"/>
          <w:spacing w:val="-4"/>
        </w:rPr>
        <w:t xml:space="preserve"> </w:t>
      </w:r>
      <w:r>
        <w:rPr>
          <w:color w:val="002854"/>
        </w:rPr>
        <w:t>employment-based</w:t>
      </w:r>
      <w:r>
        <w:rPr>
          <w:color w:val="002854"/>
          <w:spacing w:val="-5"/>
        </w:rPr>
        <w:t xml:space="preserve"> </w:t>
      </w:r>
      <w:r>
        <w:rPr>
          <w:color w:val="002854"/>
        </w:rPr>
        <w:t>coverage-</w:t>
      </w:r>
      <w:r>
        <w:rPr>
          <w:color w:val="002854"/>
          <w:spacing w:val="-3"/>
        </w:rPr>
        <w:t xml:space="preserve"> </w:t>
      </w:r>
      <w:r>
        <w:rPr>
          <w:color w:val="002854"/>
        </w:rPr>
        <w:t>is</w:t>
      </w:r>
      <w:r>
        <w:rPr>
          <w:color w:val="002854"/>
          <w:spacing w:val="-1"/>
        </w:rPr>
        <w:t xml:space="preserve"> </w:t>
      </w:r>
      <w:r>
        <w:rPr>
          <w:color w:val="002854"/>
        </w:rPr>
        <w:t>generally</w:t>
      </w:r>
      <w:r>
        <w:rPr>
          <w:color w:val="002854"/>
          <w:spacing w:val="-3"/>
        </w:rPr>
        <w:t xml:space="preserve"> </w:t>
      </w:r>
      <w:r>
        <w:rPr>
          <w:color w:val="002854"/>
        </w:rPr>
        <w:t>excluded from</w:t>
      </w:r>
      <w:r>
        <w:rPr>
          <w:color w:val="002854"/>
          <w:spacing w:val="-8"/>
        </w:rPr>
        <w:t xml:space="preserve"> </w:t>
      </w:r>
      <w:r>
        <w:rPr>
          <w:color w:val="002854"/>
        </w:rPr>
        <w:t>income</w:t>
      </w:r>
      <w:r>
        <w:rPr>
          <w:color w:val="002854"/>
          <w:spacing w:val="-5"/>
        </w:rPr>
        <w:t xml:space="preserve"> </w:t>
      </w:r>
      <w:r>
        <w:rPr>
          <w:color w:val="002854"/>
        </w:rPr>
        <w:t>for</w:t>
      </w:r>
      <w:r>
        <w:rPr>
          <w:color w:val="002854"/>
          <w:spacing w:val="-6"/>
        </w:rPr>
        <w:t xml:space="preserve"> </w:t>
      </w:r>
      <w:r>
        <w:rPr>
          <w:color w:val="002854"/>
        </w:rPr>
        <w:t>federal</w:t>
      </w:r>
      <w:r>
        <w:rPr>
          <w:color w:val="002854"/>
          <w:spacing w:val="-9"/>
        </w:rPr>
        <w:t xml:space="preserve"> </w:t>
      </w:r>
      <w:r>
        <w:rPr>
          <w:color w:val="002854"/>
        </w:rPr>
        <w:t>and</w:t>
      </w:r>
      <w:r>
        <w:rPr>
          <w:color w:val="002854"/>
          <w:spacing w:val="-5"/>
        </w:rPr>
        <w:t xml:space="preserve"> </w:t>
      </w:r>
      <w:r>
        <w:rPr>
          <w:color w:val="002854"/>
        </w:rPr>
        <w:t>state</w:t>
      </w:r>
      <w:r>
        <w:rPr>
          <w:color w:val="002854"/>
          <w:spacing w:val="-5"/>
        </w:rPr>
        <w:t xml:space="preserve"> </w:t>
      </w:r>
      <w:r>
        <w:rPr>
          <w:color w:val="002854"/>
        </w:rPr>
        <w:t>income</w:t>
      </w:r>
      <w:r>
        <w:rPr>
          <w:color w:val="002854"/>
          <w:spacing w:val="-8"/>
        </w:rPr>
        <w:t xml:space="preserve"> </w:t>
      </w:r>
      <w:r>
        <w:rPr>
          <w:color w:val="002854"/>
        </w:rPr>
        <w:t>tax</w:t>
      </w:r>
      <w:r>
        <w:rPr>
          <w:color w:val="002854"/>
          <w:spacing w:val="-6"/>
        </w:rPr>
        <w:t xml:space="preserve"> </w:t>
      </w:r>
      <w:r>
        <w:rPr>
          <w:color w:val="002854"/>
        </w:rPr>
        <w:t>purposes.</w:t>
      </w:r>
      <w:r>
        <w:rPr>
          <w:color w:val="002854"/>
          <w:spacing w:val="-5"/>
        </w:rPr>
        <w:t xml:space="preserve"> </w:t>
      </w:r>
      <w:r>
        <w:rPr>
          <w:color w:val="002854"/>
        </w:rPr>
        <w:t>Your</w:t>
      </w:r>
      <w:r>
        <w:rPr>
          <w:color w:val="002854"/>
          <w:spacing w:val="-5"/>
        </w:rPr>
        <w:t xml:space="preserve"> </w:t>
      </w:r>
      <w:r>
        <w:rPr>
          <w:color w:val="002854"/>
        </w:rPr>
        <w:t>payments</w:t>
      </w:r>
      <w:r>
        <w:rPr>
          <w:color w:val="002854"/>
          <w:spacing w:val="-6"/>
        </w:rPr>
        <w:t xml:space="preserve"> </w:t>
      </w:r>
      <w:r>
        <w:rPr>
          <w:color w:val="002854"/>
        </w:rPr>
        <w:t>for</w:t>
      </w:r>
      <w:r>
        <w:rPr>
          <w:color w:val="002854"/>
          <w:spacing w:val="-7"/>
        </w:rPr>
        <w:t xml:space="preserve"> </w:t>
      </w:r>
      <w:r>
        <w:rPr>
          <w:color w:val="002854"/>
        </w:rPr>
        <w:t>coverage</w:t>
      </w:r>
      <w:r>
        <w:rPr>
          <w:color w:val="002854"/>
          <w:spacing w:val="-8"/>
        </w:rPr>
        <w:t xml:space="preserve"> </w:t>
      </w:r>
      <w:r>
        <w:rPr>
          <w:color w:val="002854"/>
        </w:rPr>
        <w:t>through</w:t>
      </w:r>
      <w:r>
        <w:rPr>
          <w:color w:val="002854"/>
          <w:spacing w:val="-7"/>
        </w:rPr>
        <w:t xml:space="preserve"> </w:t>
      </w:r>
      <w:r>
        <w:rPr>
          <w:color w:val="002854"/>
        </w:rPr>
        <w:t>the</w:t>
      </w:r>
      <w:r>
        <w:rPr>
          <w:color w:val="002854"/>
          <w:spacing w:val="-7"/>
        </w:rPr>
        <w:t xml:space="preserve"> </w:t>
      </w:r>
      <w:r>
        <w:rPr>
          <w:color w:val="002854"/>
        </w:rPr>
        <w:t>Marketplace</w:t>
      </w:r>
      <w:r>
        <w:rPr>
          <w:color w:val="002854"/>
          <w:spacing w:val="-6"/>
        </w:rPr>
        <w:t xml:space="preserve"> </w:t>
      </w:r>
      <w:r>
        <w:rPr>
          <w:color w:val="002854"/>
        </w:rPr>
        <w:t>are</w:t>
      </w:r>
      <w:r>
        <w:rPr>
          <w:color w:val="002854"/>
          <w:spacing w:val="-7"/>
        </w:rPr>
        <w:t xml:space="preserve"> </w:t>
      </w:r>
      <w:r>
        <w:rPr>
          <w:color w:val="002854"/>
          <w:spacing w:val="-4"/>
        </w:rPr>
        <w:t>made</w:t>
      </w:r>
    </w:p>
    <w:p w14:paraId="76D2F320" w14:textId="77777777" w:rsidR="00590A35" w:rsidRDefault="00B2414B">
      <w:pPr>
        <w:pStyle w:val="BodyText"/>
        <w:spacing w:before="121" w:line="283" w:lineRule="auto"/>
        <w:ind w:left="720" w:right="802"/>
      </w:pPr>
      <w:r>
        <w:rPr>
          <w:color w:val="002854"/>
        </w:rPr>
        <w:t>on</w:t>
      </w:r>
      <w:r>
        <w:rPr>
          <w:color w:val="002854"/>
          <w:spacing w:val="-1"/>
        </w:rPr>
        <w:t xml:space="preserve"> </w:t>
      </w:r>
      <w:r>
        <w:rPr>
          <w:color w:val="002854"/>
        </w:rPr>
        <w:t>an after-tax basis. In</w:t>
      </w:r>
      <w:r>
        <w:rPr>
          <w:color w:val="002854"/>
          <w:spacing w:val="-1"/>
        </w:rPr>
        <w:t xml:space="preserve"> </w:t>
      </w:r>
      <w:r>
        <w:rPr>
          <w:color w:val="002854"/>
        </w:rPr>
        <w:t>addition, note that if the health coverage offered through your employment does not meet the affordability</w:t>
      </w:r>
      <w:r>
        <w:rPr>
          <w:color w:val="002854"/>
          <w:spacing w:val="-2"/>
        </w:rPr>
        <w:t xml:space="preserve"> </w:t>
      </w:r>
      <w:r>
        <w:rPr>
          <w:color w:val="002854"/>
        </w:rPr>
        <w:t>or</w:t>
      </w:r>
      <w:r>
        <w:rPr>
          <w:color w:val="002854"/>
          <w:spacing w:val="-3"/>
        </w:rPr>
        <w:t xml:space="preserve"> </w:t>
      </w:r>
      <w:r>
        <w:rPr>
          <w:color w:val="002854"/>
        </w:rPr>
        <w:t>minimum</w:t>
      </w:r>
      <w:r>
        <w:rPr>
          <w:color w:val="002854"/>
          <w:spacing w:val="-3"/>
        </w:rPr>
        <w:t xml:space="preserve"> </w:t>
      </w:r>
      <w:r>
        <w:rPr>
          <w:color w:val="002854"/>
        </w:rPr>
        <w:t>value</w:t>
      </w:r>
      <w:r>
        <w:rPr>
          <w:color w:val="002854"/>
          <w:spacing w:val="-4"/>
        </w:rPr>
        <w:t xml:space="preserve"> </w:t>
      </w:r>
      <w:r>
        <w:rPr>
          <w:color w:val="002854"/>
        </w:rPr>
        <w:t>standards,</w:t>
      </w:r>
      <w:r>
        <w:rPr>
          <w:color w:val="002854"/>
          <w:spacing w:val="-1"/>
        </w:rPr>
        <w:t xml:space="preserve"> </w:t>
      </w:r>
      <w:r>
        <w:rPr>
          <w:color w:val="002854"/>
        </w:rPr>
        <w:t>but</w:t>
      </w:r>
      <w:r>
        <w:rPr>
          <w:color w:val="002854"/>
          <w:spacing w:val="-3"/>
        </w:rPr>
        <w:t xml:space="preserve"> </w:t>
      </w:r>
      <w:r>
        <w:rPr>
          <w:color w:val="002854"/>
        </w:rPr>
        <w:t>you</w:t>
      </w:r>
      <w:r>
        <w:rPr>
          <w:color w:val="002854"/>
          <w:spacing w:val="-3"/>
        </w:rPr>
        <w:t xml:space="preserve"> </w:t>
      </w:r>
      <w:r>
        <w:rPr>
          <w:color w:val="002854"/>
        </w:rPr>
        <w:t>accept</w:t>
      </w:r>
      <w:r>
        <w:rPr>
          <w:color w:val="002854"/>
          <w:spacing w:val="-3"/>
        </w:rPr>
        <w:t xml:space="preserve"> </w:t>
      </w:r>
      <w:r>
        <w:rPr>
          <w:color w:val="002854"/>
        </w:rPr>
        <w:t>that</w:t>
      </w:r>
      <w:r>
        <w:rPr>
          <w:color w:val="002854"/>
          <w:spacing w:val="-3"/>
        </w:rPr>
        <w:t xml:space="preserve"> </w:t>
      </w:r>
      <w:r>
        <w:rPr>
          <w:color w:val="002854"/>
        </w:rPr>
        <w:t>coverage</w:t>
      </w:r>
      <w:r>
        <w:rPr>
          <w:color w:val="002854"/>
          <w:spacing w:val="-3"/>
        </w:rPr>
        <w:t xml:space="preserve"> </w:t>
      </w:r>
      <w:r>
        <w:rPr>
          <w:color w:val="002854"/>
        </w:rPr>
        <w:t>anyway,</w:t>
      </w:r>
      <w:r>
        <w:rPr>
          <w:color w:val="002854"/>
          <w:spacing w:val="-3"/>
        </w:rPr>
        <w:t xml:space="preserve"> </w:t>
      </w:r>
      <w:r>
        <w:rPr>
          <w:color w:val="002854"/>
        </w:rPr>
        <w:t>you</w:t>
      </w:r>
      <w:r>
        <w:rPr>
          <w:color w:val="002854"/>
          <w:spacing w:val="-4"/>
        </w:rPr>
        <w:t xml:space="preserve"> </w:t>
      </w:r>
      <w:r>
        <w:rPr>
          <w:color w:val="002854"/>
        </w:rPr>
        <w:t>will</w:t>
      </w:r>
      <w:r>
        <w:rPr>
          <w:color w:val="002854"/>
          <w:spacing w:val="-4"/>
        </w:rPr>
        <w:t xml:space="preserve"> </w:t>
      </w:r>
      <w:r>
        <w:rPr>
          <w:color w:val="002854"/>
        </w:rPr>
        <w:t>not</w:t>
      </w:r>
      <w:r>
        <w:rPr>
          <w:color w:val="002854"/>
          <w:spacing w:val="-3"/>
        </w:rPr>
        <w:t xml:space="preserve"> </w:t>
      </w:r>
      <w:r>
        <w:rPr>
          <w:color w:val="002854"/>
        </w:rPr>
        <w:t>be</w:t>
      </w:r>
      <w:r>
        <w:rPr>
          <w:color w:val="002854"/>
          <w:spacing w:val="-1"/>
        </w:rPr>
        <w:t xml:space="preserve"> </w:t>
      </w:r>
      <w:r>
        <w:rPr>
          <w:color w:val="002854"/>
        </w:rPr>
        <w:t>eligible</w:t>
      </w:r>
      <w:r>
        <w:rPr>
          <w:color w:val="002854"/>
          <w:spacing w:val="-3"/>
        </w:rPr>
        <w:t xml:space="preserve"> </w:t>
      </w:r>
      <w:r>
        <w:rPr>
          <w:color w:val="002854"/>
        </w:rPr>
        <w:t>for</w:t>
      </w:r>
      <w:r>
        <w:rPr>
          <w:color w:val="002854"/>
          <w:spacing w:val="-3"/>
        </w:rPr>
        <w:t xml:space="preserve"> </w:t>
      </w:r>
      <w:r>
        <w:rPr>
          <w:color w:val="002854"/>
        </w:rPr>
        <w:t>a</w:t>
      </w:r>
      <w:r>
        <w:rPr>
          <w:color w:val="002854"/>
          <w:spacing w:val="-3"/>
        </w:rPr>
        <w:t xml:space="preserve"> </w:t>
      </w:r>
      <w:r>
        <w:rPr>
          <w:color w:val="002854"/>
        </w:rPr>
        <w:t>tax</w:t>
      </w:r>
      <w:r>
        <w:rPr>
          <w:color w:val="002854"/>
          <w:spacing w:val="-2"/>
        </w:rPr>
        <w:t xml:space="preserve"> </w:t>
      </w:r>
      <w:r>
        <w:rPr>
          <w:color w:val="002854"/>
        </w:rPr>
        <w:t xml:space="preserve">credit. You should consider </w:t>
      </w:r>
      <w:proofErr w:type="gramStart"/>
      <w:r>
        <w:rPr>
          <w:color w:val="002854"/>
        </w:rPr>
        <w:t>all of</w:t>
      </w:r>
      <w:proofErr w:type="gramEnd"/>
      <w:r>
        <w:rPr>
          <w:color w:val="002854"/>
        </w:rPr>
        <w:t xml:space="preserve"> these factors in determining whether to purchase a health plan through the Marketplace.</w:t>
      </w:r>
    </w:p>
    <w:p w14:paraId="76D2F321" w14:textId="77777777" w:rsidR="00590A35" w:rsidRDefault="00590A35">
      <w:pPr>
        <w:pStyle w:val="BodyText"/>
      </w:pPr>
    </w:p>
    <w:p w14:paraId="76D2F322" w14:textId="77777777" w:rsidR="00590A35" w:rsidRDefault="00590A35">
      <w:pPr>
        <w:pStyle w:val="BodyText"/>
      </w:pPr>
    </w:p>
    <w:p w14:paraId="76D2F323" w14:textId="77777777" w:rsidR="00590A35" w:rsidRDefault="00590A35">
      <w:pPr>
        <w:pStyle w:val="BodyText"/>
      </w:pPr>
    </w:p>
    <w:p w14:paraId="76D2F324" w14:textId="77777777" w:rsidR="00590A35" w:rsidRDefault="00B2414B">
      <w:pPr>
        <w:pStyle w:val="BodyText"/>
        <w:spacing w:before="42"/>
      </w:pPr>
      <w:r>
        <w:rPr>
          <w:noProof/>
        </w:rPr>
        <mc:AlternateContent>
          <mc:Choice Requires="wps">
            <w:drawing>
              <wp:anchor distT="0" distB="0" distL="0" distR="0" simplePos="0" relativeHeight="487588864" behindDoc="1" locked="0" layoutInCell="1" allowOverlap="1" wp14:anchorId="76D2F4BF" wp14:editId="76D2F4C0">
                <wp:simplePos x="0" y="0"/>
                <wp:positionH relativeFrom="page">
                  <wp:posOffset>457200</wp:posOffset>
                </wp:positionH>
                <wp:positionV relativeFrom="paragraph">
                  <wp:posOffset>188202</wp:posOffset>
                </wp:positionV>
                <wp:extent cx="1829435" cy="762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2854"/>
                        </a:solidFill>
                      </wps:spPr>
                      <wps:bodyPr wrap="square" lIns="0" tIns="0" rIns="0" bIns="0" rtlCol="0">
                        <a:prstTxWarp prst="textNoShape">
                          <a:avLst/>
                        </a:prstTxWarp>
                        <a:noAutofit/>
                      </wps:bodyPr>
                    </wps:wsp>
                  </a:graphicData>
                </a:graphic>
              </wp:anchor>
            </w:drawing>
          </mc:Choice>
          <mc:Fallback>
            <w:pict>
              <v:shape w14:anchorId="6A65EFC7" id="Graphic 5" o:spid="_x0000_s1026" style="position:absolute;margin-left:36pt;margin-top:14.8pt;width:144.05pt;height:.6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" path="m1829054,l,,,7619r1829054,l1829054,xe" fillcolor="#002854" stroked="f">
                <v:path arrowok="t"/>
                <w10:wrap type="topAndBottom" anchorx="page"/>
              </v:shape>
            </w:pict>
          </mc:Fallback>
        </mc:AlternateContent>
      </w:r>
    </w:p>
    <w:p w14:paraId="76D2F325" w14:textId="77777777" w:rsidR="00590A35" w:rsidRDefault="00B2414B">
      <w:pPr>
        <w:spacing w:before="92"/>
        <w:ind w:left="720"/>
        <w:rPr>
          <w:sz w:val="14"/>
        </w:rPr>
      </w:pPr>
      <w:bookmarkStart w:id="0" w:name="_bookmark0"/>
      <w:bookmarkEnd w:id="0"/>
      <w:r>
        <w:rPr>
          <w:color w:val="002854"/>
          <w:sz w:val="14"/>
          <w:vertAlign w:val="superscript"/>
        </w:rPr>
        <w:t>1</w:t>
      </w:r>
      <w:r>
        <w:rPr>
          <w:color w:val="002854"/>
          <w:spacing w:val="-9"/>
          <w:sz w:val="14"/>
        </w:rPr>
        <w:t xml:space="preserve"> </w:t>
      </w:r>
      <w:r>
        <w:rPr>
          <w:color w:val="002854"/>
          <w:sz w:val="14"/>
        </w:rPr>
        <w:t>Indexed</w:t>
      </w:r>
      <w:r>
        <w:rPr>
          <w:color w:val="002854"/>
          <w:spacing w:val="-8"/>
          <w:sz w:val="14"/>
        </w:rPr>
        <w:t xml:space="preserve"> </w:t>
      </w:r>
      <w:r>
        <w:rPr>
          <w:color w:val="002854"/>
          <w:sz w:val="14"/>
        </w:rPr>
        <w:t>annually;</w:t>
      </w:r>
      <w:r>
        <w:rPr>
          <w:color w:val="002854"/>
          <w:spacing w:val="-9"/>
          <w:sz w:val="14"/>
        </w:rPr>
        <w:t xml:space="preserve"> </w:t>
      </w:r>
      <w:r>
        <w:rPr>
          <w:color w:val="002854"/>
          <w:sz w:val="14"/>
        </w:rPr>
        <w:t>see</w:t>
      </w:r>
      <w:r>
        <w:rPr>
          <w:color w:val="002854"/>
          <w:spacing w:val="-7"/>
          <w:sz w:val="14"/>
        </w:rPr>
        <w:t xml:space="preserve"> </w:t>
      </w:r>
      <w:hyperlink r:id="rId14">
        <w:r>
          <w:rPr>
            <w:color w:val="002854"/>
            <w:sz w:val="14"/>
          </w:rPr>
          <w:t>https://www.irs.gov/pub/irs-drop/rp-22-34.pdf</w:t>
        </w:r>
      </w:hyperlink>
      <w:r>
        <w:rPr>
          <w:color w:val="002854"/>
          <w:spacing w:val="-9"/>
          <w:sz w:val="14"/>
        </w:rPr>
        <w:t xml:space="preserve"> </w:t>
      </w:r>
      <w:r>
        <w:rPr>
          <w:color w:val="002854"/>
          <w:sz w:val="14"/>
        </w:rPr>
        <w:t>for</w:t>
      </w:r>
      <w:r>
        <w:rPr>
          <w:color w:val="002854"/>
          <w:spacing w:val="-7"/>
          <w:sz w:val="14"/>
        </w:rPr>
        <w:t xml:space="preserve"> </w:t>
      </w:r>
      <w:r>
        <w:rPr>
          <w:color w:val="002854"/>
          <w:spacing w:val="-4"/>
          <w:sz w:val="14"/>
        </w:rPr>
        <w:t>2023.</w:t>
      </w:r>
    </w:p>
    <w:p w14:paraId="76D2F326" w14:textId="77777777" w:rsidR="00590A35" w:rsidRDefault="00B2414B">
      <w:pPr>
        <w:spacing w:before="31" w:line="285" w:lineRule="auto"/>
        <w:ind w:left="720" w:right="768"/>
        <w:rPr>
          <w:sz w:val="14"/>
        </w:rPr>
      </w:pPr>
      <w:bookmarkStart w:id="1" w:name="_bookmark1"/>
      <w:bookmarkEnd w:id="1"/>
      <w:r>
        <w:rPr>
          <w:color w:val="002854"/>
          <w:w w:val="105"/>
          <w:sz w:val="14"/>
          <w:vertAlign w:val="superscript"/>
        </w:rPr>
        <w:t>2</w:t>
      </w:r>
      <w:r>
        <w:rPr>
          <w:color w:val="002854"/>
          <w:spacing w:val="14"/>
          <w:w w:val="105"/>
          <w:sz w:val="14"/>
        </w:rPr>
        <w:t xml:space="preserve"> </w:t>
      </w:r>
      <w:r>
        <w:rPr>
          <w:color w:val="242121"/>
          <w:w w:val="105"/>
          <w:sz w:val="14"/>
        </w:rPr>
        <w:t>An</w:t>
      </w:r>
      <w:r>
        <w:rPr>
          <w:color w:val="242121"/>
          <w:spacing w:val="21"/>
          <w:w w:val="105"/>
          <w:sz w:val="14"/>
        </w:rPr>
        <w:t xml:space="preserve"> </w:t>
      </w:r>
      <w:r>
        <w:rPr>
          <w:color w:val="242121"/>
          <w:w w:val="105"/>
          <w:sz w:val="14"/>
        </w:rPr>
        <w:t>employer-sponsored</w:t>
      </w:r>
      <w:r>
        <w:rPr>
          <w:color w:val="242121"/>
          <w:spacing w:val="24"/>
          <w:w w:val="105"/>
          <w:sz w:val="14"/>
        </w:rPr>
        <w:t xml:space="preserve"> </w:t>
      </w:r>
      <w:r>
        <w:rPr>
          <w:color w:val="242121"/>
          <w:w w:val="105"/>
          <w:sz w:val="14"/>
        </w:rPr>
        <w:t>or</w:t>
      </w:r>
      <w:r>
        <w:rPr>
          <w:color w:val="242121"/>
          <w:spacing w:val="21"/>
          <w:w w:val="105"/>
          <w:sz w:val="14"/>
        </w:rPr>
        <w:t xml:space="preserve"> </w:t>
      </w:r>
      <w:r>
        <w:rPr>
          <w:color w:val="242121"/>
          <w:w w:val="105"/>
          <w:sz w:val="14"/>
        </w:rPr>
        <w:t>other</w:t>
      </w:r>
      <w:r>
        <w:rPr>
          <w:color w:val="242121"/>
          <w:spacing w:val="21"/>
          <w:w w:val="105"/>
          <w:sz w:val="14"/>
        </w:rPr>
        <w:t xml:space="preserve"> </w:t>
      </w:r>
      <w:r>
        <w:rPr>
          <w:color w:val="242121"/>
          <w:w w:val="105"/>
          <w:sz w:val="14"/>
        </w:rPr>
        <w:t>employment-based</w:t>
      </w:r>
      <w:r>
        <w:rPr>
          <w:color w:val="242121"/>
          <w:spacing w:val="21"/>
          <w:w w:val="105"/>
          <w:sz w:val="14"/>
        </w:rPr>
        <w:t xml:space="preserve"> </w:t>
      </w:r>
      <w:r>
        <w:rPr>
          <w:color w:val="242121"/>
          <w:w w:val="105"/>
          <w:sz w:val="14"/>
        </w:rPr>
        <w:t>health</w:t>
      </w:r>
      <w:r>
        <w:rPr>
          <w:color w:val="242121"/>
          <w:spacing w:val="21"/>
          <w:w w:val="105"/>
          <w:sz w:val="14"/>
        </w:rPr>
        <w:t xml:space="preserve"> </w:t>
      </w:r>
      <w:r>
        <w:rPr>
          <w:color w:val="242121"/>
          <w:w w:val="105"/>
          <w:sz w:val="14"/>
        </w:rPr>
        <w:t>plan</w:t>
      </w:r>
      <w:r>
        <w:rPr>
          <w:color w:val="242121"/>
          <w:spacing w:val="21"/>
          <w:w w:val="105"/>
          <w:sz w:val="14"/>
        </w:rPr>
        <w:t xml:space="preserve"> </w:t>
      </w:r>
      <w:r>
        <w:rPr>
          <w:color w:val="242121"/>
          <w:w w:val="105"/>
          <w:sz w:val="14"/>
        </w:rPr>
        <w:t>meets</w:t>
      </w:r>
      <w:r>
        <w:rPr>
          <w:color w:val="242121"/>
          <w:spacing w:val="23"/>
          <w:w w:val="105"/>
          <w:sz w:val="14"/>
        </w:rPr>
        <w:t xml:space="preserve"> </w:t>
      </w:r>
      <w:r>
        <w:rPr>
          <w:color w:val="242121"/>
          <w:w w:val="105"/>
          <w:sz w:val="14"/>
        </w:rPr>
        <w:t>the</w:t>
      </w:r>
      <w:r>
        <w:rPr>
          <w:color w:val="242121"/>
          <w:spacing w:val="21"/>
          <w:w w:val="105"/>
          <w:sz w:val="14"/>
        </w:rPr>
        <w:t xml:space="preserve"> </w:t>
      </w:r>
      <w:r>
        <w:rPr>
          <w:color w:val="242121"/>
          <w:w w:val="105"/>
          <w:sz w:val="14"/>
        </w:rPr>
        <w:t>"minimum</w:t>
      </w:r>
      <w:r>
        <w:rPr>
          <w:color w:val="242121"/>
          <w:spacing w:val="27"/>
          <w:w w:val="105"/>
          <w:sz w:val="14"/>
        </w:rPr>
        <w:t xml:space="preserve"> </w:t>
      </w:r>
      <w:r>
        <w:rPr>
          <w:color w:val="242121"/>
          <w:w w:val="105"/>
          <w:sz w:val="14"/>
        </w:rPr>
        <w:t>value</w:t>
      </w:r>
      <w:r>
        <w:rPr>
          <w:color w:val="242121"/>
          <w:spacing w:val="21"/>
          <w:w w:val="105"/>
          <w:sz w:val="14"/>
        </w:rPr>
        <w:t xml:space="preserve"> </w:t>
      </w:r>
      <w:r>
        <w:rPr>
          <w:color w:val="242121"/>
          <w:w w:val="105"/>
          <w:sz w:val="14"/>
        </w:rPr>
        <w:t>standard"</w:t>
      </w:r>
      <w:r>
        <w:rPr>
          <w:color w:val="242121"/>
          <w:spacing w:val="24"/>
          <w:w w:val="105"/>
          <w:sz w:val="14"/>
        </w:rPr>
        <w:t xml:space="preserve"> </w:t>
      </w:r>
      <w:r>
        <w:rPr>
          <w:color w:val="242121"/>
          <w:w w:val="105"/>
          <w:sz w:val="14"/>
        </w:rPr>
        <w:t>if</w:t>
      </w:r>
      <w:r>
        <w:rPr>
          <w:color w:val="242121"/>
          <w:spacing w:val="23"/>
          <w:w w:val="105"/>
          <w:sz w:val="14"/>
        </w:rPr>
        <w:t xml:space="preserve"> </w:t>
      </w:r>
      <w:r>
        <w:rPr>
          <w:color w:val="242121"/>
          <w:w w:val="105"/>
          <w:sz w:val="14"/>
        </w:rPr>
        <w:t>the</w:t>
      </w:r>
      <w:r>
        <w:rPr>
          <w:color w:val="242121"/>
          <w:spacing w:val="21"/>
          <w:w w:val="105"/>
          <w:sz w:val="14"/>
        </w:rPr>
        <w:t xml:space="preserve"> </w:t>
      </w:r>
      <w:r>
        <w:rPr>
          <w:color w:val="242121"/>
          <w:w w:val="105"/>
          <w:sz w:val="14"/>
        </w:rPr>
        <w:t>plan's</w:t>
      </w:r>
      <w:r>
        <w:rPr>
          <w:color w:val="242121"/>
          <w:spacing w:val="23"/>
          <w:w w:val="105"/>
          <w:sz w:val="14"/>
        </w:rPr>
        <w:t xml:space="preserve"> </w:t>
      </w:r>
      <w:r>
        <w:rPr>
          <w:color w:val="242121"/>
          <w:w w:val="105"/>
          <w:sz w:val="14"/>
        </w:rPr>
        <w:t>share</w:t>
      </w:r>
      <w:r>
        <w:rPr>
          <w:color w:val="242121"/>
          <w:spacing w:val="24"/>
          <w:w w:val="105"/>
          <w:sz w:val="14"/>
        </w:rPr>
        <w:t xml:space="preserve"> </w:t>
      </w:r>
      <w:r>
        <w:rPr>
          <w:color w:val="242121"/>
          <w:w w:val="105"/>
          <w:sz w:val="14"/>
        </w:rPr>
        <w:t>of</w:t>
      </w:r>
      <w:r>
        <w:rPr>
          <w:color w:val="242121"/>
          <w:spacing w:val="23"/>
          <w:w w:val="105"/>
          <w:sz w:val="14"/>
        </w:rPr>
        <w:t xml:space="preserve"> </w:t>
      </w:r>
      <w:r>
        <w:rPr>
          <w:color w:val="242121"/>
          <w:w w:val="105"/>
          <w:sz w:val="14"/>
        </w:rPr>
        <w:t>the</w:t>
      </w:r>
      <w:r>
        <w:rPr>
          <w:color w:val="242121"/>
          <w:spacing w:val="21"/>
          <w:w w:val="105"/>
          <w:sz w:val="14"/>
        </w:rPr>
        <w:t xml:space="preserve"> </w:t>
      </w:r>
      <w:r>
        <w:rPr>
          <w:color w:val="242121"/>
          <w:w w:val="105"/>
          <w:sz w:val="14"/>
        </w:rPr>
        <w:t>total</w:t>
      </w:r>
      <w:r>
        <w:rPr>
          <w:color w:val="242121"/>
          <w:spacing w:val="24"/>
          <w:w w:val="105"/>
          <w:sz w:val="14"/>
        </w:rPr>
        <w:t xml:space="preserve"> </w:t>
      </w:r>
      <w:r>
        <w:rPr>
          <w:color w:val="242121"/>
          <w:w w:val="105"/>
          <w:sz w:val="14"/>
        </w:rPr>
        <w:t>allowed</w:t>
      </w:r>
      <w:r>
        <w:rPr>
          <w:color w:val="242121"/>
          <w:spacing w:val="21"/>
          <w:w w:val="105"/>
          <w:sz w:val="14"/>
        </w:rPr>
        <w:t xml:space="preserve"> </w:t>
      </w:r>
      <w:r>
        <w:rPr>
          <w:color w:val="242121"/>
          <w:w w:val="105"/>
          <w:sz w:val="14"/>
        </w:rPr>
        <w:t>benefit</w:t>
      </w:r>
      <w:r>
        <w:rPr>
          <w:color w:val="242121"/>
          <w:spacing w:val="23"/>
          <w:w w:val="105"/>
          <w:sz w:val="14"/>
        </w:rPr>
        <w:t xml:space="preserve"> </w:t>
      </w:r>
      <w:r>
        <w:rPr>
          <w:color w:val="242121"/>
          <w:w w:val="105"/>
          <w:sz w:val="14"/>
        </w:rPr>
        <w:t>costs covered</w:t>
      </w:r>
      <w:r>
        <w:rPr>
          <w:color w:val="242121"/>
          <w:spacing w:val="-4"/>
          <w:w w:val="105"/>
          <w:sz w:val="14"/>
        </w:rPr>
        <w:t xml:space="preserve"> </w:t>
      </w:r>
      <w:r>
        <w:rPr>
          <w:color w:val="242121"/>
          <w:w w:val="105"/>
          <w:sz w:val="14"/>
        </w:rPr>
        <w:t>by</w:t>
      </w:r>
      <w:r>
        <w:rPr>
          <w:color w:val="242121"/>
          <w:spacing w:val="-5"/>
          <w:w w:val="105"/>
          <w:sz w:val="14"/>
        </w:rPr>
        <w:t xml:space="preserve"> </w:t>
      </w:r>
      <w:r>
        <w:rPr>
          <w:color w:val="242121"/>
          <w:w w:val="105"/>
          <w:sz w:val="14"/>
        </w:rPr>
        <w:t>the</w:t>
      </w:r>
      <w:r>
        <w:rPr>
          <w:color w:val="242121"/>
          <w:spacing w:val="-6"/>
          <w:w w:val="105"/>
          <w:sz w:val="14"/>
        </w:rPr>
        <w:t xml:space="preserve"> </w:t>
      </w:r>
      <w:r>
        <w:rPr>
          <w:color w:val="242121"/>
          <w:w w:val="105"/>
          <w:sz w:val="14"/>
        </w:rPr>
        <w:t>plan</w:t>
      </w:r>
      <w:r>
        <w:rPr>
          <w:color w:val="242121"/>
          <w:spacing w:val="-6"/>
          <w:w w:val="105"/>
          <w:sz w:val="14"/>
        </w:rPr>
        <w:t xml:space="preserve"> </w:t>
      </w:r>
      <w:r>
        <w:rPr>
          <w:color w:val="242121"/>
          <w:w w:val="105"/>
          <w:sz w:val="14"/>
        </w:rPr>
        <w:t>is</w:t>
      </w:r>
      <w:r>
        <w:rPr>
          <w:color w:val="242121"/>
          <w:spacing w:val="-5"/>
          <w:w w:val="105"/>
          <w:sz w:val="14"/>
        </w:rPr>
        <w:t xml:space="preserve"> </w:t>
      </w:r>
      <w:r>
        <w:rPr>
          <w:color w:val="242121"/>
          <w:w w:val="105"/>
          <w:sz w:val="14"/>
        </w:rPr>
        <w:t>no</w:t>
      </w:r>
      <w:r>
        <w:rPr>
          <w:color w:val="242121"/>
          <w:spacing w:val="-6"/>
          <w:w w:val="105"/>
          <w:sz w:val="14"/>
        </w:rPr>
        <w:t xml:space="preserve"> </w:t>
      </w:r>
      <w:r>
        <w:rPr>
          <w:color w:val="242121"/>
          <w:w w:val="105"/>
          <w:sz w:val="14"/>
        </w:rPr>
        <w:t>less</w:t>
      </w:r>
      <w:r>
        <w:rPr>
          <w:color w:val="242121"/>
          <w:spacing w:val="-5"/>
          <w:w w:val="105"/>
          <w:sz w:val="14"/>
        </w:rPr>
        <w:t xml:space="preserve"> </w:t>
      </w:r>
      <w:r>
        <w:rPr>
          <w:color w:val="242121"/>
          <w:w w:val="105"/>
          <w:sz w:val="14"/>
        </w:rPr>
        <w:t>than</w:t>
      </w:r>
      <w:r>
        <w:rPr>
          <w:color w:val="242121"/>
          <w:spacing w:val="-6"/>
          <w:w w:val="105"/>
          <w:sz w:val="14"/>
        </w:rPr>
        <w:t xml:space="preserve"> </w:t>
      </w:r>
      <w:r>
        <w:rPr>
          <w:color w:val="242121"/>
          <w:w w:val="105"/>
          <w:sz w:val="14"/>
        </w:rPr>
        <w:t>60</w:t>
      </w:r>
      <w:r>
        <w:rPr>
          <w:color w:val="242121"/>
          <w:spacing w:val="-4"/>
          <w:w w:val="105"/>
          <w:sz w:val="14"/>
        </w:rPr>
        <w:t xml:space="preserve"> </w:t>
      </w:r>
      <w:r>
        <w:rPr>
          <w:color w:val="242121"/>
          <w:w w:val="105"/>
          <w:sz w:val="14"/>
        </w:rPr>
        <w:t>percent</w:t>
      </w:r>
      <w:r>
        <w:rPr>
          <w:color w:val="242121"/>
          <w:spacing w:val="-3"/>
          <w:w w:val="105"/>
          <w:sz w:val="14"/>
        </w:rPr>
        <w:t xml:space="preserve"> </w:t>
      </w:r>
      <w:r>
        <w:rPr>
          <w:color w:val="242121"/>
          <w:w w:val="105"/>
          <w:sz w:val="14"/>
        </w:rPr>
        <w:t>of</w:t>
      </w:r>
      <w:r>
        <w:rPr>
          <w:color w:val="242121"/>
          <w:spacing w:val="-5"/>
          <w:w w:val="105"/>
          <w:sz w:val="14"/>
        </w:rPr>
        <w:t xml:space="preserve"> </w:t>
      </w:r>
      <w:r>
        <w:rPr>
          <w:color w:val="242121"/>
          <w:w w:val="105"/>
          <w:sz w:val="14"/>
        </w:rPr>
        <w:t>such</w:t>
      </w:r>
      <w:r>
        <w:rPr>
          <w:color w:val="242121"/>
          <w:spacing w:val="-6"/>
          <w:w w:val="105"/>
          <w:sz w:val="14"/>
        </w:rPr>
        <w:t xml:space="preserve"> </w:t>
      </w:r>
      <w:r>
        <w:rPr>
          <w:color w:val="242121"/>
          <w:w w:val="105"/>
          <w:sz w:val="14"/>
        </w:rPr>
        <w:t>costs.</w:t>
      </w:r>
      <w:r>
        <w:rPr>
          <w:color w:val="242121"/>
          <w:spacing w:val="4"/>
          <w:w w:val="105"/>
          <w:sz w:val="14"/>
        </w:rPr>
        <w:t xml:space="preserve"> </w:t>
      </w:r>
      <w:r>
        <w:rPr>
          <w:color w:val="002854"/>
          <w:w w:val="105"/>
          <w:sz w:val="14"/>
        </w:rPr>
        <w:t>For</w:t>
      </w:r>
      <w:r>
        <w:rPr>
          <w:color w:val="002854"/>
          <w:spacing w:val="-10"/>
          <w:w w:val="105"/>
          <w:sz w:val="14"/>
        </w:rPr>
        <w:t xml:space="preserve"> </w:t>
      </w:r>
      <w:r>
        <w:rPr>
          <w:color w:val="002854"/>
          <w:w w:val="105"/>
          <w:sz w:val="14"/>
        </w:rPr>
        <w:t>purposes</w:t>
      </w:r>
      <w:r>
        <w:rPr>
          <w:color w:val="002854"/>
          <w:spacing w:val="-10"/>
          <w:w w:val="105"/>
          <w:sz w:val="14"/>
        </w:rPr>
        <w:t xml:space="preserve"> </w:t>
      </w:r>
      <w:r>
        <w:rPr>
          <w:color w:val="002854"/>
          <w:w w:val="105"/>
          <w:sz w:val="14"/>
        </w:rPr>
        <w:t>of</w:t>
      </w:r>
      <w:r>
        <w:rPr>
          <w:color w:val="002854"/>
          <w:spacing w:val="-8"/>
          <w:w w:val="105"/>
          <w:sz w:val="14"/>
        </w:rPr>
        <w:t xml:space="preserve"> </w:t>
      </w:r>
      <w:r>
        <w:rPr>
          <w:color w:val="002854"/>
          <w:w w:val="105"/>
          <w:sz w:val="14"/>
        </w:rPr>
        <w:t>eligibility</w:t>
      </w:r>
      <w:r>
        <w:rPr>
          <w:color w:val="002854"/>
          <w:spacing w:val="-8"/>
          <w:w w:val="105"/>
          <w:sz w:val="14"/>
        </w:rPr>
        <w:t xml:space="preserve"> </w:t>
      </w:r>
      <w:r>
        <w:rPr>
          <w:color w:val="002854"/>
          <w:w w:val="105"/>
          <w:sz w:val="14"/>
        </w:rPr>
        <w:t>for</w:t>
      </w:r>
      <w:r>
        <w:rPr>
          <w:color w:val="002854"/>
          <w:spacing w:val="-8"/>
          <w:w w:val="105"/>
          <w:sz w:val="14"/>
        </w:rPr>
        <w:t xml:space="preserve"> </w:t>
      </w:r>
      <w:r>
        <w:rPr>
          <w:color w:val="002854"/>
          <w:w w:val="105"/>
          <w:sz w:val="14"/>
        </w:rPr>
        <w:t>the</w:t>
      </w:r>
      <w:r>
        <w:rPr>
          <w:color w:val="002854"/>
          <w:spacing w:val="-10"/>
          <w:w w:val="105"/>
          <w:sz w:val="14"/>
        </w:rPr>
        <w:t xml:space="preserve"> </w:t>
      </w:r>
      <w:r>
        <w:rPr>
          <w:color w:val="002854"/>
          <w:w w:val="105"/>
          <w:sz w:val="14"/>
        </w:rPr>
        <w:t>premium</w:t>
      </w:r>
      <w:r>
        <w:rPr>
          <w:color w:val="002854"/>
          <w:spacing w:val="-8"/>
          <w:w w:val="105"/>
          <w:sz w:val="14"/>
        </w:rPr>
        <w:t xml:space="preserve"> </w:t>
      </w:r>
      <w:r>
        <w:rPr>
          <w:color w:val="002854"/>
          <w:w w:val="105"/>
          <w:sz w:val="14"/>
        </w:rPr>
        <w:t>tax</w:t>
      </w:r>
      <w:r>
        <w:rPr>
          <w:color w:val="002854"/>
          <w:spacing w:val="-10"/>
          <w:w w:val="105"/>
          <w:sz w:val="14"/>
        </w:rPr>
        <w:t xml:space="preserve"> </w:t>
      </w:r>
      <w:r>
        <w:rPr>
          <w:color w:val="002854"/>
          <w:w w:val="105"/>
          <w:sz w:val="14"/>
        </w:rPr>
        <w:t>credit,</w:t>
      </w:r>
      <w:r>
        <w:rPr>
          <w:color w:val="002854"/>
          <w:spacing w:val="-10"/>
          <w:w w:val="105"/>
          <w:sz w:val="14"/>
        </w:rPr>
        <w:t xml:space="preserve"> </w:t>
      </w:r>
      <w:r>
        <w:rPr>
          <w:color w:val="002854"/>
          <w:w w:val="105"/>
          <w:sz w:val="14"/>
        </w:rPr>
        <w:t>to</w:t>
      </w:r>
      <w:r>
        <w:rPr>
          <w:color w:val="002854"/>
          <w:spacing w:val="-11"/>
          <w:w w:val="105"/>
          <w:sz w:val="14"/>
        </w:rPr>
        <w:t xml:space="preserve"> </w:t>
      </w:r>
      <w:r>
        <w:rPr>
          <w:color w:val="002854"/>
          <w:w w:val="105"/>
          <w:sz w:val="14"/>
        </w:rPr>
        <w:t>meet</w:t>
      </w:r>
      <w:r>
        <w:rPr>
          <w:color w:val="002854"/>
          <w:spacing w:val="-7"/>
          <w:w w:val="105"/>
          <w:sz w:val="14"/>
        </w:rPr>
        <w:t xml:space="preserve"> </w:t>
      </w:r>
      <w:r>
        <w:rPr>
          <w:color w:val="002854"/>
          <w:w w:val="105"/>
          <w:sz w:val="14"/>
        </w:rPr>
        <w:t>the</w:t>
      </w:r>
      <w:r>
        <w:rPr>
          <w:color w:val="002854"/>
          <w:spacing w:val="-8"/>
          <w:w w:val="105"/>
          <w:sz w:val="14"/>
        </w:rPr>
        <w:t xml:space="preserve"> </w:t>
      </w:r>
      <w:r>
        <w:rPr>
          <w:color w:val="002854"/>
          <w:w w:val="105"/>
          <w:sz w:val="14"/>
        </w:rPr>
        <w:t>“minimum</w:t>
      </w:r>
      <w:r>
        <w:rPr>
          <w:color w:val="002854"/>
          <w:spacing w:val="-8"/>
          <w:w w:val="105"/>
          <w:sz w:val="14"/>
        </w:rPr>
        <w:t xml:space="preserve"> </w:t>
      </w:r>
      <w:r>
        <w:rPr>
          <w:color w:val="002854"/>
          <w:w w:val="105"/>
          <w:sz w:val="14"/>
        </w:rPr>
        <w:t>value</w:t>
      </w:r>
      <w:r>
        <w:rPr>
          <w:color w:val="002854"/>
          <w:spacing w:val="-8"/>
          <w:w w:val="105"/>
          <w:sz w:val="14"/>
        </w:rPr>
        <w:t xml:space="preserve"> </w:t>
      </w:r>
      <w:r>
        <w:rPr>
          <w:color w:val="002854"/>
          <w:w w:val="105"/>
          <w:sz w:val="14"/>
        </w:rPr>
        <w:t>standard,”</w:t>
      </w:r>
      <w:r>
        <w:rPr>
          <w:color w:val="002854"/>
          <w:spacing w:val="-11"/>
          <w:w w:val="105"/>
          <w:sz w:val="14"/>
        </w:rPr>
        <w:t xml:space="preserve"> </w:t>
      </w:r>
      <w:r>
        <w:rPr>
          <w:color w:val="002854"/>
          <w:w w:val="105"/>
          <w:sz w:val="14"/>
        </w:rPr>
        <w:t>the</w:t>
      </w:r>
      <w:r>
        <w:rPr>
          <w:color w:val="002854"/>
          <w:spacing w:val="-7"/>
          <w:w w:val="105"/>
          <w:sz w:val="14"/>
        </w:rPr>
        <w:t xml:space="preserve"> </w:t>
      </w:r>
      <w:r>
        <w:rPr>
          <w:color w:val="002854"/>
          <w:w w:val="105"/>
          <w:sz w:val="14"/>
        </w:rPr>
        <w:t>health</w:t>
      </w:r>
      <w:r>
        <w:rPr>
          <w:color w:val="002854"/>
          <w:spacing w:val="-10"/>
          <w:w w:val="105"/>
          <w:sz w:val="14"/>
        </w:rPr>
        <w:t xml:space="preserve"> </w:t>
      </w:r>
      <w:r>
        <w:rPr>
          <w:color w:val="002854"/>
          <w:w w:val="105"/>
          <w:sz w:val="14"/>
        </w:rPr>
        <w:t xml:space="preserve">plan </w:t>
      </w:r>
      <w:r>
        <w:rPr>
          <w:color w:val="002854"/>
          <w:sz w:val="14"/>
        </w:rPr>
        <w:t>must also provide substantial coverage of both inpatient hospital services and physician services.</w:t>
      </w:r>
    </w:p>
    <w:p w14:paraId="76D2F327" w14:textId="77777777" w:rsidR="00590A35" w:rsidRDefault="00590A35">
      <w:pPr>
        <w:spacing w:line="285" w:lineRule="auto"/>
        <w:rPr>
          <w:sz w:val="14"/>
        </w:rPr>
        <w:sectPr w:rsidR="00590A35">
          <w:type w:val="continuous"/>
          <w:pgSz w:w="12240" w:h="15840"/>
          <w:pgMar w:top="1800" w:right="0" w:bottom="280" w:left="0" w:header="720" w:footer="720" w:gutter="0"/>
          <w:cols w:space="720"/>
        </w:sectPr>
      </w:pPr>
    </w:p>
    <w:p w14:paraId="76D2F328" w14:textId="77777777" w:rsidR="00590A35" w:rsidRDefault="00B2414B">
      <w:pPr>
        <w:pStyle w:val="Heading4"/>
        <w:spacing w:before="80"/>
      </w:pPr>
      <w:r w:rsidRPr="00BF5C74">
        <w:rPr>
          <w:color w:val="4576AF"/>
        </w:rPr>
        <w:lastRenderedPageBreak/>
        <w:t>When</w:t>
      </w:r>
      <w:r w:rsidRPr="00BF5C74">
        <w:rPr>
          <w:color w:val="4576AF"/>
          <w:spacing w:val="-6"/>
        </w:rPr>
        <w:t xml:space="preserve"> </w:t>
      </w:r>
      <w:r w:rsidRPr="00BF5C74">
        <w:rPr>
          <w:color w:val="4576AF"/>
        </w:rPr>
        <w:t>Can</w:t>
      </w:r>
      <w:r w:rsidRPr="00BF5C74">
        <w:rPr>
          <w:color w:val="4576AF"/>
          <w:spacing w:val="-3"/>
        </w:rPr>
        <w:t xml:space="preserve"> </w:t>
      </w:r>
      <w:r w:rsidRPr="00BF5C74">
        <w:rPr>
          <w:color w:val="4576AF"/>
        </w:rPr>
        <w:t>I</w:t>
      </w:r>
      <w:r w:rsidRPr="00BF5C74">
        <w:rPr>
          <w:color w:val="4576AF"/>
          <w:spacing w:val="-4"/>
        </w:rPr>
        <w:t xml:space="preserve"> </w:t>
      </w:r>
      <w:r w:rsidRPr="00BF5C74">
        <w:rPr>
          <w:color w:val="4576AF"/>
        </w:rPr>
        <w:t>Enroll</w:t>
      </w:r>
      <w:r w:rsidRPr="00BF5C74">
        <w:rPr>
          <w:color w:val="4576AF"/>
          <w:spacing w:val="-4"/>
        </w:rPr>
        <w:t xml:space="preserve"> </w:t>
      </w:r>
      <w:r w:rsidRPr="00BF5C74">
        <w:rPr>
          <w:color w:val="4576AF"/>
        </w:rPr>
        <w:t>in</w:t>
      </w:r>
      <w:r w:rsidRPr="00BF5C74">
        <w:rPr>
          <w:color w:val="4576AF"/>
          <w:spacing w:val="-3"/>
        </w:rPr>
        <w:t xml:space="preserve"> </w:t>
      </w:r>
      <w:r w:rsidRPr="00BF5C74">
        <w:rPr>
          <w:color w:val="4576AF"/>
        </w:rPr>
        <w:t>Health</w:t>
      </w:r>
      <w:r w:rsidRPr="00BF5C74">
        <w:rPr>
          <w:color w:val="4576AF"/>
          <w:spacing w:val="-5"/>
        </w:rPr>
        <w:t xml:space="preserve"> </w:t>
      </w:r>
      <w:r w:rsidRPr="00BF5C74">
        <w:rPr>
          <w:color w:val="4576AF"/>
        </w:rPr>
        <w:t>Insurance</w:t>
      </w:r>
      <w:r w:rsidRPr="00BF5C74">
        <w:rPr>
          <w:color w:val="4576AF"/>
          <w:spacing w:val="-4"/>
        </w:rPr>
        <w:t xml:space="preserve"> </w:t>
      </w:r>
      <w:r w:rsidRPr="00BF5C74">
        <w:rPr>
          <w:color w:val="4576AF"/>
        </w:rPr>
        <w:t>Coverage</w:t>
      </w:r>
      <w:r w:rsidRPr="00BF5C74">
        <w:rPr>
          <w:color w:val="4576AF"/>
          <w:spacing w:val="-5"/>
        </w:rPr>
        <w:t xml:space="preserve"> </w:t>
      </w:r>
      <w:r w:rsidRPr="00BF5C74">
        <w:rPr>
          <w:color w:val="4576AF"/>
        </w:rPr>
        <w:t>through</w:t>
      </w:r>
      <w:r w:rsidRPr="00BF5C74">
        <w:rPr>
          <w:color w:val="4576AF"/>
          <w:spacing w:val="-5"/>
        </w:rPr>
        <w:t xml:space="preserve"> </w:t>
      </w:r>
      <w:r w:rsidRPr="00BF5C74">
        <w:rPr>
          <w:color w:val="4576AF"/>
        </w:rPr>
        <w:t>the</w:t>
      </w:r>
      <w:r w:rsidRPr="00BF5C74">
        <w:rPr>
          <w:color w:val="4576AF"/>
          <w:spacing w:val="-5"/>
        </w:rPr>
        <w:t xml:space="preserve"> </w:t>
      </w:r>
      <w:r w:rsidRPr="00BF5C74">
        <w:rPr>
          <w:color w:val="4576AF"/>
          <w:spacing w:val="-2"/>
        </w:rPr>
        <w:t>Marketplace?</w:t>
      </w:r>
    </w:p>
    <w:p w14:paraId="76D2F329" w14:textId="77777777" w:rsidR="00590A35" w:rsidRDefault="00B2414B">
      <w:pPr>
        <w:pStyle w:val="BodyText"/>
        <w:spacing w:before="172" w:line="283" w:lineRule="auto"/>
        <w:ind w:left="720" w:right="802"/>
      </w:pPr>
      <w:r>
        <w:rPr>
          <w:color w:val="002854"/>
        </w:rPr>
        <w:t>You</w:t>
      </w:r>
      <w:r>
        <w:rPr>
          <w:color w:val="002854"/>
          <w:spacing w:val="-5"/>
        </w:rPr>
        <w:t xml:space="preserve"> </w:t>
      </w:r>
      <w:r>
        <w:rPr>
          <w:color w:val="002854"/>
        </w:rPr>
        <w:t>can</w:t>
      </w:r>
      <w:r>
        <w:rPr>
          <w:color w:val="002854"/>
          <w:spacing w:val="-4"/>
        </w:rPr>
        <w:t xml:space="preserve"> </w:t>
      </w:r>
      <w:r>
        <w:rPr>
          <w:color w:val="002854"/>
        </w:rPr>
        <w:t>enroll</w:t>
      </w:r>
      <w:r>
        <w:rPr>
          <w:color w:val="002854"/>
          <w:spacing w:val="-5"/>
        </w:rPr>
        <w:t xml:space="preserve"> </w:t>
      </w:r>
      <w:r>
        <w:rPr>
          <w:color w:val="002854"/>
        </w:rPr>
        <w:t>in</w:t>
      </w:r>
      <w:r>
        <w:rPr>
          <w:color w:val="002854"/>
          <w:spacing w:val="-4"/>
        </w:rPr>
        <w:t xml:space="preserve"> </w:t>
      </w:r>
      <w:r>
        <w:rPr>
          <w:color w:val="002854"/>
        </w:rPr>
        <w:t>a</w:t>
      </w:r>
      <w:r>
        <w:rPr>
          <w:color w:val="002854"/>
          <w:spacing w:val="-3"/>
        </w:rPr>
        <w:t xml:space="preserve"> </w:t>
      </w:r>
      <w:r>
        <w:rPr>
          <w:color w:val="002854"/>
        </w:rPr>
        <w:t>Marketplace</w:t>
      </w:r>
      <w:r>
        <w:rPr>
          <w:color w:val="002854"/>
          <w:spacing w:val="-4"/>
        </w:rPr>
        <w:t xml:space="preserve"> </w:t>
      </w:r>
      <w:r>
        <w:rPr>
          <w:color w:val="002854"/>
        </w:rPr>
        <w:t>health</w:t>
      </w:r>
      <w:r>
        <w:rPr>
          <w:color w:val="002854"/>
          <w:spacing w:val="-2"/>
        </w:rPr>
        <w:t xml:space="preserve"> </w:t>
      </w:r>
      <w:r>
        <w:rPr>
          <w:color w:val="002854"/>
        </w:rPr>
        <w:t>insurance</w:t>
      </w:r>
      <w:r>
        <w:rPr>
          <w:color w:val="002854"/>
          <w:spacing w:val="-4"/>
        </w:rPr>
        <w:t xml:space="preserve"> </w:t>
      </w:r>
      <w:r>
        <w:rPr>
          <w:color w:val="002854"/>
        </w:rPr>
        <w:t>plan</w:t>
      </w:r>
      <w:r>
        <w:rPr>
          <w:color w:val="002854"/>
          <w:spacing w:val="-3"/>
        </w:rPr>
        <w:t xml:space="preserve"> </w:t>
      </w:r>
      <w:r>
        <w:rPr>
          <w:color w:val="002854"/>
        </w:rPr>
        <w:t>during</w:t>
      </w:r>
      <w:r>
        <w:rPr>
          <w:color w:val="002854"/>
          <w:spacing w:val="-4"/>
        </w:rPr>
        <w:t xml:space="preserve"> </w:t>
      </w:r>
      <w:r>
        <w:rPr>
          <w:color w:val="002854"/>
        </w:rPr>
        <w:t>the</w:t>
      </w:r>
      <w:r>
        <w:rPr>
          <w:color w:val="002854"/>
          <w:spacing w:val="-4"/>
        </w:rPr>
        <w:t xml:space="preserve"> </w:t>
      </w:r>
      <w:r>
        <w:rPr>
          <w:color w:val="002854"/>
        </w:rPr>
        <w:t>annual</w:t>
      </w:r>
      <w:r>
        <w:rPr>
          <w:color w:val="002854"/>
          <w:spacing w:val="-3"/>
        </w:rPr>
        <w:t xml:space="preserve"> </w:t>
      </w:r>
      <w:r>
        <w:rPr>
          <w:color w:val="002854"/>
        </w:rPr>
        <w:t>Marketplace</w:t>
      </w:r>
      <w:r>
        <w:rPr>
          <w:color w:val="002854"/>
          <w:spacing w:val="-4"/>
        </w:rPr>
        <w:t xml:space="preserve"> </w:t>
      </w:r>
      <w:r>
        <w:rPr>
          <w:color w:val="002854"/>
        </w:rPr>
        <w:t>Open</w:t>
      </w:r>
      <w:r>
        <w:rPr>
          <w:color w:val="002854"/>
          <w:spacing w:val="-2"/>
        </w:rPr>
        <w:t xml:space="preserve"> </w:t>
      </w:r>
      <w:r>
        <w:rPr>
          <w:color w:val="002854"/>
        </w:rPr>
        <w:t>Enrollment</w:t>
      </w:r>
      <w:r>
        <w:rPr>
          <w:color w:val="002854"/>
          <w:spacing w:val="-2"/>
        </w:rPr>
        <w:t xml:space="preserve"> </w:t>
      </w:r>
      <w:r>
        <w:rPr>
          <w:color w:val="002854"/>
        </w:rPr>
        <w:t>Period.</w:t>
      </w:r>
      <w:r>
        <w:rPr>
          <w:color w:val="002854"/>
          <w:spacing w:val="-4"/>
        </w:rPr>
        <w:t xml:space="preserve"> </w:t>
      </w:r>
      <w:r>
        <w:rPr>
          <w:color w:val="002854"/>
        </w:rPr>
        <w:t>Open Enrollment varies by state but generally starts November 1 and continues through at least December 15.</w:t>
      </w:r>
    </w:p>
    <w:p w14:paraId="76D2F32A" w14:textId="77777777" w:rsidR="00590A35" w:rsidRDefault="00B2414B">
      <w:pPr>
        <w:pStyle w:val="BodyText"/>
        <w:spacing w:before="123" w:line="285" w:lineRule="auto"/>
        <w:ind w:left="720" w:right="802"/>
      </w:pPr>
      <w:r>
        <w:rPr>
          <w:color w:val="002854"/>
        </w:rPr>
        <w:t>Outside the annual</w:t>
      </w:r>
      <w:r>
        <w:rPr>
          <w:color w:val="002854"/>
          <w:spacing w:val="-1"/>
        </w:rPr>
        <w:t xml:space="preserve"> </w:t>
      </w:r>
      <w:r>
        <w:rPr>
          <w:color w:val="002854"/>
        </w:rPr>
        <w:t>Open Enrollment Period, you can</w:t>
      </w:r>
      <w:r>
        <w:rPr>
          <w:color w:val="002854"/>
          <w:spacing w:val="-1"/>
        </w:rPr>
        <w:t xml:space="preserve"> </w:t>
      </w:r>
      <w:r>
        <w:rPr>
          <w:color w:val="002854"/>
        </w:rPr>
        <w:t>sign up</w:t>
      </w:r>
      <w:r>
        <w:rPr>
          <w:color w:val="002854"/>
          <w:spacing w:val="-1"/>
        </w:rPr>
        <w:t xml:space="preserve"> </w:t>
      </w:r>
      <w:r>
        <w:rPr>
          <w:color w:val="002854"/>
        </w:rPr>
        <w:t>for health insurance if you qualify for a Special Enrollment Period.</w:t>
      </w:r>
      <w:r>
        <w:rPr>
          <w:color w:val="002854"/>
          <w:spacing w:val="-4"/>
        </w:rPr>
        <w:t xml:space="preserve"> </w:t>
      </w:r>
      <w:r>
        <w:rPr>
          <w:color w:val="002854"/>
        </w:rPr>
        <w:t>In</w:t>
      </w:r>
      <w:r>
        <w:rPr>
          <w:color w:val="002854"/>
          <w:spacing w:val="-4"/>
        </w:rPr>
        <w:t xml:space="preserve"> </w:t>
      </w:r>
      <w:r>
        <w:rPr>
          <w:color w:val="002854"/>
        </w:rPr>
        <w:t>general,</w:t>
      </w:r>
      <w:r>
        <w:rPr>
          <w:color w:val="002854"/>
          <w:spacing w:val="-4"/>
        </w:rPr>
        <w:t xml:space="preserve"> </w:t>
      </w:r>
      <w:r>
        <w:rPr>
          <w:color w:val="002854"/>
        </w:rPr>
        <w:t>you</w:t>
      </w:r>
      <w:r>
        <w:rPr>
          <w:color w:val="002854"/>
          <w:spacing w:val="-4"/>
        </w:rPr>
        <w:t xml:space="preserve"> </w:t>
      </w:r>
      <w:r>
        <w:rPr>
          <w:color w:val="002854"/>
        </w:rPr>
        <w:t>qualify</w:t>
      </w:r>
      <w:r>
        <w:rPr>
          <w:color w:val="002854"/>
          <w:spacing w:val="-3"/>
        </w:rPr>
        <w:t xml:space="preserve"> </w:t>
      </w:r>
      <w:r>
        <w:rPr>
          <w:color w:val="002854"/>
        </w:rPr>
        <w:t>for</w:t>
      </w:r>
      <w:r>
        <w:rPr>
          <w:color w:val="002854"/>
          <w:spacing w:val="-3"/>
        </w:rPr>
        <w:t xml:space="preserve"> </w:t>
      </w:r>
      <w:r>
        <w:rPr>
          <w:color w:val="002854"/>
        </w:rPr>
        <w:t>a</w:t>
      </w:r>
      <w:r>
        <w:rPr>
          <w:color w:val="002854"/>
          <w:spacing w:val="-2"/>
        </w:rPr>
        <w:t xml:space="preserve"> </w:t>
      </w:r>
      <w:r>
        <w:rPr>
          <w:color w:val="002854"/>
        </w:rPr>
        <w:t>Special</w:t>
      </w:r>
      <w:r>
        <w:rPr>
          <w:color w:val="002854"/>
          <w:spacing w:val="-5"/>
        </w:rPr>
        <w:t xml:space="preserve"> </w:t>
      </w:r>
      <w:r>
        <w:rPr>
          <w:color w:val="002854"/>
        </w:rPr>
        <w:t>Enrollment</w:t>
      </w:r>
      <w:r>
        <w:rPr>
          <w:color w:val="002854"/>
          <w:spacing w:val="-2"/>
        </w:rPr>
        <w:t xml:space="preserve"> </w:t>
      </w:r>
      <w:r>
        <w:rPr>
          <w:color w:val="002854"/>
        </w:rPr>
        <w:t>Period</w:t>
      </w:r>
      <w:r>
        <w:rPr>
          <w:color w:val="002854"/>
          <w:spacing w:val="-2"/>
        </w:rPr>
        <w:t xml:space="preserve"> </w:t>
      </w:r>
      <w:r>
        <w:rPr>
          <w:color w:val="002854"/>
        </w:rPr>
        <w:t>if</w:t>
      </w:r>
      <w:r>
        <w:rPr>
          <w:color w:val="002854"/>
          <w:spacing w:val="-4"/>
        </w:rPr>
        <w:t xml:space="preserve"> </w:t>
      </w:r>
      <w:r>
        <w:rPr>
          <w:color w:val="002854"/>
        </w:rPr>
        <w:t>you’ve</w:t>
      </w:r>
      <w:r>
        <w:rPr>
          <w:color w:val="002854"/>
          <w:spacing w:val="-4"/>
        </w:rPr>
        <w:t xml:space="preserve"> </w:t>
      </w:r>
      <w:r>
        <w:rPr>
          <w:color w:val="002854"/>
        </w:rPr>
        <w:t>had</w:t>
      </w:r>
      <w:r>
        <w:rPr>
          <w:color w:val="002854"/>
          <w:spacing w:val="-5"/>
        </w:rPr>
        <w:t xml:space="preserve"> </w:t>
      </w:r>
      <w:r>
        <w:rPr>
          <w:color w:val="002854"/>
        </w:rPr>
        <w:t>certain</w:t>
      </w:r>
      <w:r>
        <w:rPr>
          <w:color w:val="002854"/>
          <w:spacing w:val="-2"/>
        </w:rPr>
        <w:t xml:space="preserve"> </w:t>
      </w:r>
      <w:r>
        <w:rPr>
          <w:color w:val="002854"/>
        </w:rPr>
        <w:t>qualifying</w:t>
      </w:r>
      <w:r>
        <w:rPr>
          <w:color w:val="002854"/>
          <w:spacing w:val="-2"/>
        </w:rPr>
        <w:t xml:space="preserve"> </w:t>
      </w:r>
      <w:r>
        <w:rPr>
          <w:color w:val="002854"/>
        </w:rPr>
        <w:t>life</w:t>
      </w:r>
      <w:r>
        <w:rPr>
          <w:color w:val="002854"/>
          <w:spacing w:val="-5"/>
        </w:rPr>
        <w:t xml:space="preserve"> </w:t>
      </w:r>
      <w:r>
        <w:rPr>
          <w:color w:val="002854"/>
        </w:rPr>
        <w:t>events,</w:t>
      </w:r>
      <w:r>
        <w:rPr>
          <w:color w:val="002854"/>
          <w:spacing w:val="-4"/>
        </w:rPr>
        <w:t xml:space="preserve"> </w:t>
      </w:r>
      <w:r>
        <w:rPr>
          <w:color w:val="002854"/>
        </w:rPr>
        <w:t>such</w:t>
      </w:r>
      <w:r>
        <w:rPr>
          <w:color w:val="002854"/>
          <w:spacing w:val="-2"/>
        </w:rPr>
        <w:t xml:space="preserve"> </w:t>
      </w:r>
      <w:r>
        <w:rPr>
          <w:color w:val="002854"/>
        </w:rPr>
        <w:t>as</w:t>
      </w:r>
      <w:r>
        <w:rPr>
          <w:color w:val="002854"/>
          <w:spacing w:val="-3"/>
        </w:rPr>
        <w:t xml:space="preserve"> </w:t>
      </w:r>
      <w:r>
        <w:rPr>
          <w:color w:val="002854"/>
        </w:rPr>
        <w:t>getting married, having a baby, adopting a child, or losing eligibility for other health coverage. Depending on your Special Enrollment Period type, you may have 60 days before or 60 days following the qualifying life event to enroll in a Marketplace plan.</w:t>
      </w:r>
    </w:p>
    <w:p w14:paraId="76D2F32B" w14:textId="77777777" w:rsidR="00590A35" w:rsidRDefault="00B2414B">
      <w:pPr>
        <w:pStyle w:val="BodyText"/>
        <w:spacing w:before="117" w:line="285" w:lineRule="auto"/>
        <w:ind w:left="720" w:right="768"/>
        <w:rPr>
          <w:b/>
        </w:rPr>
      </w:pPr>
      <w:r>
        <w:rPr>
          <w:color w:val="002854"/>
        </w:rPr>
        <w:t>There</w:t>
      </w:r>
      <w:r>
        <w:rPr>
          <w:color w:val="002854"/>
          <w:spacing w:val="-1"/>
        </w:rPr>
        <w:t xml:space="preserve"> </w:t>
      </w:r>
      <w:r>
        <w:rPr>
          <w:color w:val="002854"/>
        </w:rPr>
        <w:t>is also a</w:t>
      </w:r>
      <w:r>
        <w:rPr>
          <w:color w:val="002854"/>
          <w:spacing w:val="-1"/>
        </w:rPr>
        <w:t xml:space="preserve"> </w:t>
      </w:r>
      <w:r>
        <w:rPr>
          <w:color w:val="002854"/>
        </w:rPr>
        <w:t>Marketplace</w:t>
      </w:r>
      <w:r>
        <w:rPr>
          <w:color w:val="002854"/>
          <w:spacing w:val="-1"/>
        </w:rPr>
        <w:t xml:space="preserve"> </w:t>
      </w:r>
      <w:r>
        <w:rPr>
          <w:color w:val="002854"/>
        </w:rPr>
        <w:t>Special Enrollment Period</w:t>
      </w:r>
      <w:r>
        <w:rPr>
          <w:color w:val="002854"/>
          <w:spacing w:val="-1"/>
        </w:rPr>
        <w:t xml:space="preserve"> </w:t>
      </w:r>
      <w:r>
        <w:rPr>
          <w:color w:val="002854"/>
        </w:rPr>
        <w:t>for</w:t>
      </w:r>
      <w:r>
        <w:rPr>
          <w:color w:val="002854"/>
          <w:spacing w:val="-1"/>
        </w:rPr>
        <w:t xml:space="preserve"> </w:t>
      </w:r>
      <w:r>
        <w:rPr>
          <w:color w:val="002854"/>
        </w:rPr>
        <w:t>individuals and their families who lose eligibility for Medicaid or Children’s</w:t>
      </w:r>
      <w:r>
        <w:rPr>
          <w:color w:val="002854"/>
          <w:spacing w:val="-3"/>
        </w:rPr>
        <w:t xml:space="preserve"> </w:t>
      </w:r>
      <w:r>
        <w:rPr>
          <w:color w:val="002854"/>
        </w:rPr>
        <w:t>Health</w:t>
      </w:r>
      <w:r>
        <w:rPr>
          <w:color w:val="002854"/>
          <w:spacing w:val="-4"/>
        </w:rPr>
        <w:t xml:space="preserve"> </w:t>
      </w:r>
      <w:r>
        <w:rPr>
          <w:color w:val="002854"/>
        </w:rPr>
        <w:t>Insurance</w:t>
      </w:r>
      <w:r>
        <w:rPr>
          <w:color w:val="002854"/>
          <w:spacing w:val="-4"/>
        </w:rPr>
        <w:t xml:space="preserve"> </w:t>
      </w:r>
      <w:r>
        <w:rPr>
          <w:color w:val="002854"/>
        </w:rPr>
        <w:t>Program</w:t>
      </w:r>
      <w:r>
        <w:rPr>
          <w:color w:val="002854"/>
          <w:spacing w:val="-4"/>
        </w:rPr>
        <w:t xml:space="preserve"> </w:t>
      </w:r>
      <w:r>
        <w:rPr>
          <w:color w:val="002854"/>
        </w:rPr>
        <w:t>(CHIP)</w:t>
      </w:r>
      <w:r>
        <w:rPr>
          <w:color w:val="002854"/>
          <w:spacing w:val="-3"/>
        </w:rPr>
        <w:t xml:space="preserve"> </w:t>
      </w:r>
      <w:r>
        <w:rPr>
          <w:color w:val="002854"/>
        </w:rPr>
        <w:t>coverage</w:t>
      </w:r>
      <w:r>
        <w:rPr>
          <w:color w:val="002854"/>
          <w:spacing w:val="-4"/>
        </w:rPr>
        <w:t xml:space="preserve"> </w:t>
      </w:r>
      <w:r>
        <w:rPr>
          <w:color w:val="002854"/>
        </w:rPr>
        <w:t>on</w:t>
      </w:r>
      <w:r>
        <w:rPr>
          <w:color w:val="002854"/>
          <w:spacing w:val="-2"/>
        </w:rPr>
        <w:t xml:space="preserve"> </w:t>
      </w:r>
      <w:r>
        <w:rPr>
          <w:color w:val="002854"/>
        </w:rPr>
        <w:t>or</w:t>
      </w:r>
      <w:r>
        <w:rPr>
          <w:color w:val="002854"/>
          <w:spacing w:val="-4"/>
        </w:rPr>
        <w:t xml:space="preserve"> </w:t>
      </w:r>
      <w:r>
        <w:rPr>
          <w:color w:val="002854"/>
        </w:rPr>
        <w:t>after</w:t>
      </w:r>
      <w:r>
        <w:rPr>
          <w:color w:val="002854"/>
          <w:spacing w:val="-4"/>
        </w:rPr>
        <w:t xml:space="preserve"> </w:t>
      </w:r>
      <w:r>
        <w:rPr>
          <w:color w:val="002854"/>
        </w:rPr>
        <w:t>March</w:t>
      </w:r>
      <w:r>
        <w:rPr>
          <w:color w:val="002854"/>
          <w:spacing w:val="-2"/>
        </w:rPr>
        <w:t xml:space="preserve"> </w:t>
      </w:r>
      <w:r>
        <w:rPr>
          <w:color w:val="002854"/>
        </w:rPr>
        <w:t>31,</w:t>
      </w:r>
      <w:r>
        <w:rPr>
          <w:color w:val="002854"/>
          <w:spacing w:val="-2"/>
        </w:rPr>
        <w:t xml:space="preserve"> </w:t>
      </w:r>
      <w:r>
        <w:rPr>
          <w:color w:val="002854"/>
        </w:rPr>
        <w:t>2023,</w:t>
      </w:r>
      <w:r>
        <w:rPr>
          <w:color w:val="002854"/>
          <w:spacing w:val="-4"/>
        </w:rPr>
        <w:t xml:space="preserve"> </w:t>
      </w:r>
      <w:r>
        <w:rPr>
          <w:color w:val="002854"/>
        </w:rPr>
        <w:t>through</w:t>
      </w:r>
      <w:r>
        <w:rPr>
          <w:color w:val="002854"/>
          <w:spacing w:val="-4"/>
        </w:rPr>
        <w:t xml:space="preserve"> </w:t>
      </w:r>
      <w:r>
        <w:rPr>
          <w:color w:val="002854"/>
        </w:rPr>
        <w:t>July</w:t>
      </w:r>
      <w:r>
        <w:rPr>
          <w:color w:val="002854"/>
          <w:spacing w:val="-3"/>
        </w:rPr>
        <w:t xml:space="preserve"> </w:t>
      </w:r>
      <w:r>
        <w:rPr>
          <w:color w:val="002854"/>
        </w:rPr>
        <w:t>31,</w:t>
      </w:r>
      <w:r>
        <w:rPr>
          <w:color w:val="002854"/>
          <w:spacing w:val="-4"/>
        </w:rPr>
        <w:t xml:space="preserve"> </w:t>
      </w:r>
      <w:r>
        <w:rPr>
          <w:color w:val="002854"/>
        </w:rPr>
        <w:t>2024.</w:t>
      </w:r>
      <w:r>
        <w:rPr>
          <w:color w:val="002854"/>
          <w:spacing w:val="-2"/>
        </w:rPr>
        <w:t xml:space="preserve"> </w:t>
      </w:r>
      <w:r>
        <w:rPr>
          <w:color w:val="002854"/>
        </w:rPr>
        <w:t>Since</w:t>
      </w:r>
      <w:r>
        <w:rPr>
          <w:color w:val="002854"/>
          <w:spacing w:val="-4"/>
        </w:rPr>
        <w:t xml:space="preserve"> </w:t>
      </w:r>
      <w:r>
        <w:rPr>
          <w:color w:val="002854"/>
        </w:rPr>
        <w:t>the</w:t>
      </w:r>
      <w:r>
        <w:rPr>
          <w:color w:val="002854"/>
          <w:spacing w:val="-2"/>
        </w:rPr>
        <w:t xml:space="preserve"> </w:t>
      </w:r>
      <w:r>
        <w:rPr>
          <w:color w:val="002854"/>
        </w:rPr>
        <w:t>onset of the nationwide COVID-19 public health emergency, state Medicaid and CHIP agencies generally have not terminated the enrollment of any Medicaid or CHIP beneficiary who was enrolled on or after March 18, 2020, through March 31, 2023. As state Medicaid and CHIP agencies resume regular eligibility and enrollment practices, many individuals may no longer</w:t>
      </w:r>
      <w:r>
        <w:rPr>
          <w:color w:val="002854"/>
          <w:spacing w:val="-1"/>
        </w:rPr>
        <w:t xml:space="preserve"> </w:t>
      </w:r>
      <w:r>
        <w:rPr>
          <w:color w:val="002854"/>
        </w:rPr>
        <w:t>be</w:t>
      </w:r>
      <w:r>
        <w:rPr>
          <w:color w:val="002854"/>
          <w:spacing w:val="-2"/>
        </w:rPr>
        <w:t xml:space="preserve"> </w:t>
      </w:r>
      <w:r>
        <w:rPr>
          <w:color w:val="002854"/>
        </w:rPr>
        <w:t>eligible</w:t>
      </w:r>
      <w:r>
        <w:rPr>
          <w:color w:val="002854"/>
          <w:spacing w:val="-2"/>
        </w:rPr>
        <w:t xml:space="preserve"> </w:t>
      </w:r>
      <w:r>
        <w:rPr>
          <w:color w:val="002854"/>
        </w:rPr>
        <w:t>for</w:t>
      </w:r>
      <w:r>
        <w:rPr>
          <w:color w:val="002854"/>
          <w:spacing w:val="-2"/>
        </w:rPr>
        <w:t xml:space="preserve"> </w:t>
      </w:r>
      <w:r>
        <w:rPr>
          <w:color w:val="002854"/>
        </w:rPr>
        <w:t>Medicaid or</w:t>
      </w:r>
      <w:r>
        <w:rPr>
          <w:color w:val="002854"/>
          <w:spacing w:val="-2"/>
        </w:rPr>
        <w:t xml:space="preserve"> </w:t>
      </w:r>
      <w:r>
        <w:rPr>
          <w:color w:val="002854"/>
        </w:rPr>
        <w:t>CHIP</w:t>
      </w:r>
      <w:r>
        <w:rPr>
          <w:color w:val="002854"/>
          <w:spacing w:val="-2"/>
        </w:rPr>
        <w:t xml:space="preserve"> </w:t>
      </w:r>
      <w:r>
        <w:rPr>
          <w:color w:val="002854"/>
        </w:rPr>
        <w:t>coverage</w:t>
      </w:r>
      <w:r>
        <w:rPr>
          <w:color w:val="002854"/>
          <w:spacing w:val="-2"/>
        </w:rPr>
        <w:t xml:space="preserve"> </w:t>
      </w:r>
      <w:r>
        <w:rPr>
          <w:color w:val="002854"/>
        </w:rPr>
        <w:t>starting</w:t>
      </w:r>
      <w:r>
        <w:rPr>
          <w:color w:val="002854"/>
          <w:spacing w:val="-3"/>
        </w:rPr>
        <w:t xml:space="preserve"> </w:t>
      </w:r>
      <w:r>
        <w:rPr>
          <w:color w:val="002854"/>
        </w:rPr>
        <w:t>as</w:t>
      </w:r>
      <w:r>
        <w:rPr>
          <w:color w:val="002854"/>
          <w:spacing w:val="-1"/>
        </w:rPr>
        <w:t xml:space="preserve"> </w:t>
      </w:r>
      <w:r>
        <w:rPr>
          <w:color w:val="002854"/>
        </w:rPr>
        <w:t>early</w:t>
      </w:r>
      <w:r>
        <w:rPr>
          <w:color w:val="002854"/>
          <w:spacing w:val="-1"/>
        </w:rPr>
        <w:t xml:space="preserve"> </w:t>
      </w:r>
      <w:r>
        <w:rPr>
          <w:color w:val="002854"/>
        </w:rPr>
        <w:t>as</w:t>
      </w:r>
      <w:r>
        <w:rPr>
          <w:color w:val="002854"/>
          <w:spacing w:val="-1"/>
        </w:rPr>
        <w:t xml:space="preserve"> </w:t>
      </w:r>
      <w:r>
        <w:rPr>
          <w:color w:val="002854"/>
        </w:rPr>
        <w:t>March</w:t>
      </w:r>
      <w:r>
        <w:rPr>
          <w:color w:val="002854"/>
          <w:spacing w:val="-2"/>
        </w:rPr>
        <w:t xml:space="preserve"> </w:t>
      </w:r>
      <w:r>
        <w:rPr>
          <w:color w:val="002854"/>
        </w:rPr>
        <w:t>31,</w:t>
      </w:r>
      <w:r>
        <w:rPr>
          <w:color w:val="002854"/>
          <w:spacing w:val="-2"/>
        </w:rPr>
        <w:t xml:space="preserve"> </w:t>
      </w:r>
      <w:r>
        <w:rPr>
          <w:color w:val="002854"/>
        </w:rPr>
        <w:t>2023.</w:t>
      </w:r>
      <w:r>
        <w:rPr>
          <w:color w:val="002854"/>
          <w:spacing w:val="-2"/>
        </w:rPr>
        <w:t xml:space="preserve"> </w:t>
      </w:r>
      <w:r>
        <w:rPr>
          <w:color w:val="002854"/>
        </w:rPr>
        <w:t>The</w:t>
      </w:r>
      <w:r>
        <w:rPr>
          <w:color w:val="002854"/>
          <w:spacing w:val="-3"/>
        </w:rPr>
        <w:t xml:space="preserve"> </w:t>
      </w:r>
      <w:r>
        <w:rPr>
          <w:color w:val="002854"/>
        </w:rPr>
        <w:t>U.S. Department of</w:t>
      </w:r>
      <w:r>
        <w:rPr>
          <w:color w:val="002854"/>
          <w:spacing w:val="-2"/>
        </w:rPr>
        <w:t xml:space="preserve"> </w:t>
      </w:r>
      <w:r>
        <w:rPr>
          <w:color w:val="002854"/>
        </w:rPr>
        <w:t>Health</w:t>
      </w:r>
      <w:r>
        <w:rPr>
          <w:color w:val="002854"/>
          <w:spacing w:val="-2"/>
        </w:rPr>
        <w:t xml:space="preserve"> </w:t>
      </w:r>
      <w:r>
        <w:rPr>
          <w:color w:val="002854"/>
        </w:rPr>
        <w:t>and Human</w:t>
      </w:r>
      <w:r>
        <w:rPr>
          <w:color w:val="002854"/>
          <w:spacing w:val="-3"/>
        </w:rPr>
        <w:t xml:space="preserve"> </w:t>
      </w:r>
      <w:r>
        <w:rPr>
          <w:color w:val="002854"/>
        </w:rPr>
        <w:t>Services</w:t>
      </w:r>
      <w:r>
        <w:rPr>
          <w:color w:val="002854"/>
          <w:spacing w:val="-2"/>
        </w:rPr>
        <w:t xml:space="preserve"> </w:t>
      </w:r>
      <w:r>
        <w:rPr>
          <w:b/>
          <w:color w:val="002854"/>
        </w:rPr>
        <w:t>is</w:t>
      </w:r>
      <w:r>
        <w:rPr>
          <w:b/>
          <w:color w:val="002854"/>
          <w:spacing w:val="-4"/>
        </w:rPr>
        <w:t xml:space="preserve"> </w:t>
      </w:r>
      <w:r>
        <w:rPr>
          <w:b/>
          <w:color w:val="002854"/>
        </w:rPr>
        <w:t>offering</w:t>
      </w:r>
      <w:r>
        <w:rPr>
          <w:b/>
          <w:color w:val="002854"/>
          <w:spacing w:val="-3"/>
        </w:rPr>
        <w:t xml:space="preserve"> </w:t>
      </w:r>
      <w:r>
        <w:rPr>
          <w:b/>
          <w:color w:val="002854"/>
        </w:rPr>
        <w:t>a</w:t>
      </w:r>
      <w:r>
        <w:rPr>
          <w:b/>
          <w:color w:val="002854"/>
          <w:spacing w:val="-4"/>
        </w:rPr>
        <w:t xml:space="preserve"> </w:t>
      </w:r>
      <w:r>
        <w:rPr>
          <w:b/>
          <w:color w:val="002854"/>
        </w:rPr>
        <w:t>temporary</w:t>
      </w:r>
      <w:r>
        <w:rPr>
          <w:b/>
          <w:color w:val="002854"/>
          <w:spacing w:val="-2"/>
        </w:rPr>
        <w:t xml:space="preserve"> </w:t>
      </w:r>
      <w:r>
        <w:rPr>
          <w:b/>
          <w:color w:val="002854"/>
        </w:rPr>
        <w:t>Marketplace</w:t>
      </w:r>
      <w:r>
        <w:rPr>
          <w:b/>
          <w:color w:val="002854"/>
          <w:spacing w:val="-3"/>
        </w:rPr>
        <w:t xml:space="preserve"> </w:t>
      </w:r>
      <w:r>
        <w:rPr>
          <w:b/>
          <w:color w:val="002854"/>
        </w:rPr>
        <w:t>Special</w:t>
      </w:r>
      <w:r>
        <w:rPr>
          <w:b/>
          <w:color w:val="002854"/>
          <w:spacing w:val="-2"/>
        </w:rPr>
        <w:t xml:space="preserve"> </w:t>
      </w:r>
      <w:r>
        <w:rPr>
          <w:b/>
          <w:color w:val="002854"/>
        </w:rPr>
        <w:t>Enrollment</w:t>
      </w:r>
      <w:r>
        <w:rPr>
          <w:b/>
          <w:color w:val="002854"/>
          <w:spacing w:val="-3"/>
        </w:rPr>
        <w:t xml:space="preserve"> </w:t>
      </w:r>
      <w:r>
        <w:rPr>
          <w:b/>
          <w:color w:val="002854"/>
        </w:rPr>
        <w:t>period</w:t>
      </w:r>
      <w:r>
        <w:rPr>
          <w:b/>
          <w:color w:val="002854"/>
          <w:spacing w:val="-3"/>
        </w:rPr>
        <w:t xml:space="preserve"> </w:t>
      </w:r>
      <w:r>
        <w:rPr>
          <w:b/>
          <w:color w:val="002854"/>
        </w:rPr>
        <w:t>to</w:t>
      </w:r>
      <w:r>
        <w:rPr>
          <w:b/>
          <w:color w:val="002854"/>
          <w:spacing w:val="-3"/>
        </w:rPr>
        <w:t xml:space="preserve"> </w:t>
      </w:r>
      <w:r>
        <w:rPr>
          <w:b/>
          <w:color w:val="002854"/>
        </w:rPr>
        <w:t>allow</w:t>
      </w:r>
      <w:r>
        <w:rPr>
          <w:b/>
          <w:color w:val="002854"/>
          <w:spacing w:val="-2"/>
        </w:rPr>
        <w:t xml:space="preserve"> </w:t>
      </w:r>
      <w:r>
        <w:rPr>
          <w:b/>
          <w:color w:val="002854"/>
        </w:rPr>
        <w:t>these</w:t>
      </w:r>
      <w:r>
        <w:rPr>
          <w:b/>
          <w:color w:val="002854"/>
          <w:spacing w:val="-3"/>
        </w:rPr>
        <w:t xml:space="preserve"> </w:t>
      </w:r>
      <w:r>
        <w:rPr>
          <w:b/>
          <w:color w:val="002854"/>
        </w:rPr>
        <w:t>individuals</w:t>
      </w:r>
      <w:r>
        <w:rPr>
          <w:b/>
          <w:color w:val="002854"/>
          <w:spacing w:val="-4"/>
        </w:rPr>
        <w:t xml:space="preserve"> </w:t>
      </w:r>
      <w:r>
        <w:rPr>
          <w:b/>
          <w:color w:val="002854"/>
        </w:rPr>
        <w:t>to</w:t>
      </w:r>
      <w:r>
        <w:rPr>
          <w:b/>
          <w:color w:val="002854"/>
          <w:spacing w:val="-3"/>
        </w:rPr>
        <w:t xml:space="preserve"> </w:t>
      </w:r>
      <w:r>
        <w:rPr>
          <w:b/>
          <w:color w:val="002854"/>
        </w:rPr>
        <w:t>enroll in Marketplace coverage.</w:t>
      </w:r>
    </w:p>
    <w:p w14:paraId="76D2F32C" w14:textId="77777777" w:rsidR="00590A35" w:rsidRDefault="00B2414B">
      <w:pPr>
        <w:spacing w:before="115" w:line="285" w:lineRule="auto"/>
        <w:ind w:left="720" w:right="733"/>
        <w:rPr>
          <w:sz w:val="20"/>
        </w:rPr>
      </w:pPr>
      <w:r>
        <w:rPr>
          <w:color w:val="002854"/>
          <w:sz w:val="20"/>
        </w:rPr>
        <w:t xml:space="preserve">Marketplace-eligible individuals who live in states served by </w:t>
      </w:r>
      <w:hyperlink r:id="rId15">
        <w:r>
          <w:rPr>
            <w:color w:val="002854"/>
            <w:sz w:val="20"/>
          </w:rPr>
          <w:t>HealthCare.gov</w:t>
        </w:r>
      </w:hyperlink>
      <w:r>
        <w:rPr>
          <w:color w:val="002854"/>
          <w:sz w:val="20"/>
        </w:rPr>
        <w:t xml:space="preserve"> and either- submit a new application or update an existing application on </w:t>
      </w:r>
      <w:hyperlink r:id="rId16">
        <w:r>
          <w:rPr>
            <w:color w:val="002854"/>
            <w:sz w:val="20"/>
          </w:rPr>
          <w:t>HealthCare.gov</w:t>
        </w:r>
      </w:hyperlink>
      <w:r>
        <w:rPr>
          <w:color w:val="002854"/>
          <w:sz w:val="20"/>
        </w:rPr>
        <w:t xml:space="preserve"> between March 31, 2023 and July 31, 2024, and attest to a termination date of Medicaid or CHIP coverage within the same time period, are eligible for a 60-day Special Enrollment Period. </w:t>
      </w:r>
      <w:r>
        <w:rPr>
          <w:b/>
          <w:color w:val="002854"/>
          <w:sz w:val="20"/>
        </w:rPr>
        <w:t>That means</w:t>
      </w:r>
      <w:r>
        <w:rPr>
          <w:b/>
          <w:color w:val="002854"/>
          <w:spacing w:val="-2"/>
          <w:sz w:val="20"/>
        </w:rPr>
        <w:t xml:space="preserve"> </w:t>
      </w:r>
      <w:r>
        <w:rPr>
          <w:b/>
          <w:color w:val="002854"/>
          <w:sz w:val="20"/>
        </w:rPr>
        <w:t>that</w:t>
      </w:r>
      <w:r>
        <w:rPr>
          <w:b/>
          <w:color w:val="002854"/>
          <w:spacing w:val="-2"/>
          <w:sz w:val="20"/>
        </w:rPr>
        <w:t xml:space="preserve"> </w:t>
      </w:r>
      <w:r>
        <w:rPr>
          <w:b/>
          <w:color w:val="002854"/>
          <w:sz w:val="20"/>
        </w:rPr>
        <w:t>if you</w:t>
      </w:r>
      <w:r>
        <w:rPr>
          <w:b/>
          <w:color w:val="002854"/>
          <w:spacing w:val="-1"/>
          <w:sz w:val="20"/>
        </w:rPr>
        <w:t xml:space="preserve"> </w:t>
      </w:r>
      <w:r>
        <w:rPr>
          <w:b/>
          <w:color w:val="002854"/>
          <w:sz w:val="20"/>
        </w:rPr>
        <w:t>lose Medicaid</w:t>
      </w:r>
      <w:r>
        <w:rPr>
          <w:b/>
          <w:color w:val="002854"/>
          <w:spacing w:val="-2"/>
          <w:sz w:val="20"/>
        </w:rPr>
        <w:t xml:space="preserve"> </w:t>
      </w:r>
      <w:r>
        <w:rPr>
          <w:b/>
          <w:color w:val="002854"/>
          <w:sz w:val="20"/>
        </w:rPr>
        <w:t>or CHIP</w:t>
      </w:r>
      <w:r>
        <w:rPr>
          <w:b/>
          <w:color w:val="002854"/>
          <w:spacing w:val="-2"/>
          <w:sz w:val="20"/>
        </w:rPr>
        <w:t xml:space="preserve"> </w:t>
      </w:r>
      <w:r>
        <w:rPr>
          <w:b/>
          <w:color w:val="002854"/>
          <w:sz w:val="20"/>
        </w:rPr>
        <w:t>coverage between</w:t>
      </w:r>
      <w:r>
        <w:rPr>
          <w:b/>
          <w:color w:val="002854"/>
          <w:spacing w:val="-1"/>
          <w:sz w:val="20"/>
        </w:rPr>
        <w:t xml:space="preserve"> </w:t>
      </w:r>
      <w:r>
        <w:rPr>
          <w:b/>
          <w:color w:val="002854"/>
          <w:sz w:val="20"/>
        </w:rPr>
        <w:t>March 31, 2023, and</w:t>
      </w:r>
      <w:r>
        <w:rPr>
          <w:b/>
          <w:color w:val="002854"/>
          <w:spacing w:val="-1"/>
          <w:sz w:val="20"/>
        </w:rPr>
        <w:t xml:space="preserve"> </w:t>
      </w:r>
      <w:r>
        <w:rPr>
          <w:b/>
          <w:color w:val="002854"/>
          <w:sz w:val="20"/>
        </w:rPr>
        <w:t>July 31, 2024,</w:t>
      </w:r>
      <w:r>
        <w:rPr>
          <w:b/>
          <w:color w:val="002854"/>
          <w:spacing w:val="-2"/>
          <w:sz w:val="20"/>
        </w:rPr>
        <w:t xml:space="preserve"> </w:t>
      </w:r>
      <w:r>
        <w:rPr>
          <w:b/>
          <w:color w:val="002854"/>
          <w:sz w:val="20"/>
        </w:rPr>
        <w:t>you</w:t>
      </w:r>
      <w:r>
        <w:rPr>
          <w:b/>
          <w:color w:val="002854"/>
          <w:spacing w:val="-1"/>
          <w:sz w:val="20"/>
        </w:rPr>
        <w:t xml:space="preserve"> </w:t>
      </w:r>
      <w:r>
        <w:rPr>
          <w:b/>
          <w:color w:val="002854"/>
          <w:sz w:val="20"/>
        </w:rPr>
        <w:t>may</w:t>
      </w:r>
      <w:r>
        <w:rPr>
          <w:b/>
          <w:color w:val="002854"/>
          <w:spacing w:val="-3"/>
          <w:sz w:val="20"/>
        </w:rPr>
        <w:t xml:space="preserve"> </w:t>
      </w:r>
      <w:r>
        <w:rPr>
          <w:b/>
          <w:color w:val="002854"/>
          <w:sz w:val="20"/>
        </w:rPr>
        <w:t>be able</w:t>
      </w:r>
      <w:r>
        <w:rPr>
          <w:b/>
          <w:color w:val="002854"/>
          <w:spacing w:val="-2"/>
          <w:sz w:val="20"/>
        </w:rPr>
        <w:t xml:space="preserve"> </w:t>
      </w:r>
      <w:r>
        <w:rPr>
          <w:b/>
          <w:color w:val="002854"/>
          <w:sz w:val="20"/>
        </w:rPr>
        <w:t>to enroll in Marketplace coverage within 60 days of when you lost Medicaid or CHIP coverage.</w:t>
      </w:r>
      <w:r>
        <w:rPr>
          <w:b/>
          <w:color w:val="002854"/>
          <w:spacing w:val="40"/>
          <w:sz w:val="20"/>
        </w:rPr>
        <w:t xml:space="preserve"> </w:t>
      </w:r>
      <w:r>
        <w:rPr>
          <w:color w:val="002854"/>
          <w:sz w:val="20"/>
        </w:rPr>
        <w:t>In addition, if you or your</w:t>
      </w:r>
      <w:r>
        <w:rPr>
          <w:color w:val="002854"/>
          <w:spacing w:val="-3"/>
          <w:sz w:val="20"/>
        </w:rPr>
        <w:t xml:space="preserve"> </w:t>
      </w:r>
      <w:r>
        <w:rPr>
          <w:color w:val="002854"/>
          <w:sz w:val="20"/>
        </w:rPr>
        <w:t>family</w:t>
      </w:r>
      <w:r>
        <w:rPr>
          <w:color w:val="002854"/>
          <w:spacing w:val="-3"/>
          <w:sz w:val="20"/>
        </w:rPr>
        <w:t xml:space="preserve"> </w:t>
      </w:r>
      <w:r>
        <w:rPr>
          <w:color w:val="002854"/>
          <w:sz w:val="20"/>
        </w:rPr>
        <w:t>members</w:t>
      </w:r>
      <w:r>
        <w:rPr>
          <w:color w:val="002854"/>
          <w:spacing w:val="-3"/>
          <w:sz w:val="20"/>
        </w:rPr>
        <w:t xml:space="preserve"> </w:t>
      </w:r>
      <w:r>
        <w:rPr>
          <w:color w:val="002854"/>
          <w:sz w:val="20"/>
        </w:rPr>
        <w:t>are</w:t>
      </w:r>
      <w:r>
        <w:rPr>
          <w:color w:val="002854"/>
          <w:spacing w:val="-4"/>
          <w:sz w:val="20"/>
        </w:rPr>
        <w:t xml:space="preserve"> </w:t>
      </w:r>
      <w:r>
        <w:rPr>
          <w:color w:val="002854"/>
          <w:sz w:val="20"/>
        </w:rPr>
        <w:t>enrolled</w:t>
      </w:r>
      <w:r>
        <w:rPr>
          <w:color w:val="002854"/>
          <w:spacing w:val="-3"/>
          <w:sz w:val="20"/>
        </w:rPr>
        <w:t xml:space="preserve"> </w:t>
      </w:r>
      <w:r>
        <w:rPr>
          <w:color w:val="002854"/>
          <w:sz w:val="20"/>
        </w:rPr>
        <w:t>in</w:t>
      </w:r>
      <w:r>
        <w:rPr>
          <w:color w:val="002854"/>
          <w:spacing w:val="-2"/>
          <w:sz w:val="20"/>
        </w:rPr>
        <w:t xml:space="preserve"> </w:t>
      </w:r>
      <w:r>
        <w:rPr>
          <w:color w:val="002854"/>
          <w:sz w:val="20"/>
        </w:rPr>
        <w:t>Medicaid</w:t>
      </w:r>
      <w:r>
        <w:rPr>
          <w:color w:val="002854"/>
          <w:spacing w:val="-4"/>
          <w:sz w:val="20"/>
        </w:rPr>
        <w:t xml:space="preserve"> </w:t>
      </w:r>
      <w:r>
        <w:rPr>
          <w:color w:val="002854"/>
          <w:sz w:val="20"/>
        </w:rPr>
        <w:t>or</w:t>
      </w:r>
      <w:r>
        <w:rPr>
          <w:color w:val="002854"/>
          <w:spacing w:val="-3"/>
          <w:sz w:val="20"/>
        </w:rPr>
        <w:t xml:space="preserve"> </w:t>
      </w:r>
      <w:r>
        <w:rPr>
          <w:color w:val="002854"/>
          <w:sz w:val="20"/>
        </w:rPr>
        <w:t>CHIP</w:t>
      </w:r>
      <w:r>
        <w:rPr>
          <w:color w:val="002854"/>
          <w:spacing w:val="-2"/>
          <w:sz w:val="20"/>
        </w:rPr>
        <w:t xml:space="preserve"> </w:t>
      </w:r>
      <w:r>
        <w:rPr>
          <w:color w:val="002854"/>
          <w:sz w:val="20"/>
        </w:rPr>
        <w:t>coverage,</w:t>
      </w:r>
      <w:r>
        <w:rPr>
          <w:color w:val="002854"/>
          <w:spacing w:val="-2"/>
          <w:sz w:val="20"/>
        </w:rPr>
        <w:t xml:space="preserve"> </w:t>
      </w:r>
      <w:r>
        <w:rPr>
          <w:color w:val="002854"/>
          <w:sz w:val="20"/>
        </w:rPr>
        <w:t>it</w:t>
      </w:r>
      <w:r>
        <w:rPr>
          <w:color w:val="002854"/>
          <w:spacing w:val="-2"/>
          <w:sz w:val="20"/>
        </w:rPr>
        <w:t xml:space="preserve"> </w:t>
      </w:r>
      <w:r>
        <w:rPr>
          <w:color w:val="002854"/>
          <w:sz w:val="20"/>
        </w:rPr>
        <w:t>is</w:t>
      </w:r>
      <w:r>
        <w:rPr>
          <w:color w:val="002854"/>
          <w:spacing w:val="-3"/>
          <w:sz w:val="20"/>
        </w:rPr>
        <w:t xml:space="preserve"> </w:t>
      </w:r>
      <w:r>
        <w:rPr>
          <w:color w:val="002854"/>
          <w:sz w:val="20"/>
        </w:rPr>
        <w:t>important</w:t>
      </w:r>
      <w:r>
        <w:rPr>
          <w:color w:val="002854"/>
          <w:spacing w:val="-4"/>
          <w:sz w:val="20"/>
        </w:rPr>
        <w:t xml:space="preserve"> </w:t>
      </w:r>
      <w:r>
        <w:rPr>
          <w:color w:val="002854"/>
          <w:sz w:val="20"/>
        </w:rPr>
        <w:t>to</w:t>
      </w:r>
      <w:r>
        <w:rPr>
          <w:color w:val="002854"/>
          <w:spacing w:val="-2"/>
          <w:sz w:val="20"/>
        </w:rPr>
        <w:t xml:space="preserve"> </w:t>
      </w:r>
      <w:r>
        <w:rPr>
          <w:color w:val="002854"/>
          <w:sz w:val="20"/>
        </w:rPr>
        <w:t>make</w:t>
      </w:r>
      <w:r>
        <w:rPr>
          <w:color w:val="002854"/>
          <w:spacing w:val="-4"/>
          <w:sz w:val="20"/>
        </w:rPr>
        <w:t xml:space="preserve"> </w:t>
      </w:r>
      <w:r>
        <w:rPr>
          <w:color w:val="002854"/>
          <w:sz w:val="20"/>
        </w:rPr>
        <w:t>sure</w:t>
      </w:r>
      <w:r>
        <w:rPr>
          <w:color w:val="002854"/>
          <w:spacing w:val="-2"/>
          <w:sz w:val="20"/>
        </w:rPr>
        <w:t xml:space="preserve"> </w:t>
      </w:r>
      <w:r>
        <w:rPr>
          <w:color w:val="002854"/>
          <w:sz w:val="20"/>
        </w:rPr>
        <w:t>that</w:t>
      </w:r>
      <w:r>
        <w:rPr>
          <w:color w:val="002854"/>
          <w:spacing w:val="-2"/>
          <w:sz w:val="20"/>
        </w:rPr>
        <w:t xml:space="preserve"> </w:t>
      </w:r>
      <w:r>
        <w:rPr>
          <w:color w:val="002854"/>
          <w:sz w:val="20"/>
        </w:rPr>
        <w:t>your</w:t>
      </w:r>
      <w:r>
        <w:rPr>
          <w:color w:val="002854"/>
          <w:spacing w:val="-3"/>
          <w:sz w:val="20"/>
        </w:rPr>
        <w:t xml:space="preserve"> </w:t>
      </w:r>
      <w:r>
        <w:rPr>
          <w:color w:val="002854"/>
          <w:sz w:val="20"/>
        </w:rPr>
        <w:t>contact</w:t>
      </w:r>
      <w:r>
        <w:rPr>
          <w:color w:val="002854"/>
          <w:spacing w:val="-4"/>
          <w:sz w:val="20"/>
        </w:rPr>
        <w:t xml:space="preserve"> </w:t>
      </w:r>
      <w:r>
        <w:rPr>
          <w:color w:val="002854"/>
          <w:sz w:val="20"/>
        </w:rPr>
        <w:t>information is</w:t>
      </w:r>
      <w:r>
        <w:rPr>
          <w:color w:val="002854"/>
          <w:spacing w:val="-2"/>
          <w:sz w:val="20"/>
        </w:rPr>
        <w:t xml:space="preserve"> </w:t>
      </w:r>
      <w:r>
        <w:rPr>
          <w:color w:val="002854"/>
          <w:sz w:val="20"/>
        </w:rPr>
        <w:t>up</w:t>
      </w:r>
      <w:r>
        <w:rPr>
          <w:color w:val="002854"/>
          <w:spacing w:val="-4"/>
          <w:sz w:val="20"/>
        </w:rPr>
        <w:t xml:space="preserve"> </w:t>
      </w:r>
      <w:r>
        <w:rPr>
          <w:color w:val="002854"/>
          <w:sz w:val="20"/>
        </w:rPr>
        <w:t>to</w:t>
      </w:r>
      <w:r>
        <w:rPr>
          <w:color w:val="002854"/>
          <w:spacing w:val="-3"/>
          <w:sz w:val="20"/>
        </w:rPr>
        <w:t xml:space="preserve"> </w:t>
      </w:r>
      <w:r>
        <w:rPr>
          <w:color w:val="002854"/>
          <w:sz w:val="20"/>
        </w:rPr>
        <w:t>date</w:t>
      </w:r>
      <w:r>
        <w:rPr>
          <w:color w:val="002854"/>
          <w:spacing w:val="-4"/>
          <w:sz w:val="20"/>
        </w:rPr>
        <w:t xml:space="preserve"> </w:t>
      </w:r>
      <w:r>
        <w:rPr>
          <w:color w:val="002854"/>
          <w:sz w:val="20"/>
        </w:rPr>
        <w:t>to</w:t>
      </w:r>
      <w:r>
        <w:rPr>
          <w:color w:val="002854"/>
          <w:spacing w:val="-3"/>
          <w:sz w:val="20"/>
        </w:rPr>
        <w:t xml:space="preserve"> </w:t>
      </w:r>
      <w:r>
        <w:rPr>
          <w:color w:val="002854"/>
          <w:sz w:val="20"/>
        </w:rPr>
        <w:t>make</w:t>
      </w:r>
      <w:r>
        <w:rPr>
          <w:color w:val="002854"/>
          <w:spacing w:val="-3"/>
          <w:sz w:val="20"/>
        </w:rPr>
        <w:t xml:space="preserve"> </w:t>
      </w:r>
      <w:r>
        <w:rPr>
          <w:color w:val="002854"/>
          <w:sz w:val="20"/>
        </w:rPr>
        <w:t>sure</w:t>
      </w:r>
      <w:r>
        <w:rPr>
          <w:color w:val="002854"/>
          <w:spacing w:val="-1"/>
          <w:sz w:val="20"/>
        </w:rPr>
        <w:t xml:space="preserve"> </w:t>
      </w:r>
      <w:r>
        <w:rPr>
          <w:color w:val="002854"/>
          <w:sz w:val="20"/>
        </w:rPr>
        <w:t>you</w:t>
      </w:r>
      <w:r>
        <w:rPr>
          <w:color w:val="002854"/>
          <w:spacing w:val="-4"/>
          <w:sz w:val="20"/>
        </w:rPr>
        <w:t xml:space="preserve"> </w:t>
      </w:r>
      <w:r>
        <w:rPr>
          <w:color w:val="002854"/>
          <w:sz w:val="20"/>
        </w:rPr>
        <w:t>get</w:t>
      </w:r>
      <w:r>
        <w:rPr>
          <w:color w:val="002854"/>
          <w:spacing w:val="-1"/>
          <w:sz w:val="20"/>
        </w:rPr>
        <w:t xml:space="preserve"> </w:t>
      </w:r>
      <w:r>
        <w:rPr>
          <w:color w:val="002854"/>
          <w:sz w:val="20"/>
        </w:rPr>
        <w:t>any information</w:t>
      </w:r>
      <w:r>
        <w:rPr>
          <w:color w:val="002854"/>
          <w:spacing w:val="-2"/>
          <w:sz w:val="20"/>
        </w:rPr>
        <w:t xml:space="preserve"> </w:t>
      </w:r>
      <w:r>
        <w:rPr>
          <w:color w:val="002854"/>
          <w:sz w:val="20"/>
        </w:rPr>
        <w:t>about</w:t>
      </w:r>
      <w:r>
        <w:rPr>
          <w:color w:val="002854"/>
          <w:spacing w:val="-3"/>
          <w:sz w:val="20"/>
        </w:rPr>
        <w:t xml:space="preserve"> </w:t>
      </w:r>
      <w:r>
        <w:rPr>
          <w:color w:val="002854"/>
          <w:sz w:val="20"/>
        </w:rPr>
        <w:t>changes</w:t>
      </w:r>
      <w:r>
        <w:rPr>
          <w:color w:val="002854"/>
          <w:spacing w:val="-2"/>
          <w:sz w:val="20"/>
        </w:rPr>
        <w:t xml:space="preserve"> </w:t>
      </w:r>
      <w:r>
        <w:rPr>
          <w:color w:val="002854"/>
          <w:sz w:val="20"/>
        </w:rPr>
        <w:t>to</w:t>
      </w:r>
      <w:r>
        <w:rPr>
          <w:color w:val="002854"/>
          <w:spacing w:val="-3"/>
          <w:sz w:val="20"/>
        </w:rPr>
        <w:t xml:space="preserve"> </w:t>
      </w:r>
      <w:r>
        <w:rPr>
          <w:color w:val="002854"/>
          <w:sz w:val="20"/>
        </w:rPr>
        <w:t>your eligibility.</w:t>
      </w:r>
      <w:r>
        <w:rPr>
          <w:color w:val="002854"/>
          <w:spacing w:val="-3"/>
          <w:sz w:val="20"/>
        </w:rPr>
        <w:t xml:space="preserve"> </w:t>
      </w:r>
      <w:r>
        <w:rPr>
          <w:color w:val="002854"/>
          <w:sz w:val="20"/>
        </w:rPr>
        <w:t>To</w:t>
      </w:r>
      <w:r>
        <w:rPr>
          <w:color w:val="002854"/>
          <w:spacing w:val="-3"/>
          <w:sz w:val="20"/>
        </w:rPr>
        <w:t xml:space="preserve"> </w:t>
      </w:r>
      <w:r>
        <w:rPr>
          <w:color w:val="002854"/>
          <w:sz w:val="20"/>
        </w:rPr>
        <w:t>learn</w:t>
      </w:r>
      <w:r>
        <w:rPr>
          <w:color w:val="002854"/>
          <w:spacing w:val="-3"/>
          <w:sz w:val="20"/>
        </w:rPr>
        <w:t xml:space="preserve"> </w:t>
      </w:r>
      <w:r>
        <w:rPr>
          <w:color w:val="002854"/>
          <w:sz w:val="20"/>
        </w:rPr>
        <w:t>more,</w:t>
      </w:r>
      <w:r>
        <w:rPr>
          <w:color w:val="002854"/>
          <w:spacing w:val="-3"/>
          <w:sz w:val="20"/>
        </w:rPr>
        <w:t xml:space="preserve"> </w:t>
      </w:r>
      <w:r>
        <w:rPr>
          <w:color w:val="002854"/>
          <w:sz w:val="20"/>
        </w:rPr>
        <w:t>visit</w:t>
      </w:r>
      <w:r>
        <w:rPr>
          <w:color w:val="002854"/>
          <w:spacing w:val="-3"/>
          <w:sz w:val="20"/>
        </w:rPr>
        <w:t xml:space="preserve"> </w:t>
      </w:r>
      <w:hyperlink r:id="rId17">
        <w:r>
          <w:rPr>
            <w:color w:val="002854"/>
            <w:sz w:val="20"/>
          </w:rPr>
          <w:t>HealthCare.gov</w:t>
        </w:r>
      </w:hyperlink>
      <w:r>
        <w:rPr>
          <w:color w:val="002854"/>
          <w:spacing w:val="-2"/>
          <w:sz w:val="20"/>
        </w:rPr>
        <w:t xml:space="preserve"> </w:t>
      </w:r>
      <w:r>
        <w:rPr>
          <w:color w:val="002854"/>
          <w:sz w:val="20"/>
        </w:rPr>
        <w:t xml:space="preserve">or call the Marketplace Call Center </w:t>
      </w:r>
      <w:proofErr w:type="gramStart"/>
      <w:r>
        <w:rPr>
          <w:color w:val="002854"/>
          <w:sz w:val="20"/>
        </w:rPr>
        <w:t>at</w:t>
      </w:r>
      <w:proofErr w:type="gramEnd"/>
      <w:r>
        <w:rPr>
          <w:color w:val="002854"/>
          <w:sz w:val="20"/>
        </w:rPr>
        <w:t xml:space="preserve"> 1-800-318-2596. TTY users can call 1-855-889-4325.</w:t>
      </w:r>
    </w:p>
    <w:p w14:paraId="76D2F32D" w14:textId="77777777" w:rsidR="00590A35" w:rsidRDefault="00B2414B">
      <w:pPr>
        <w:pStyle w:val="Heading4"/>
      </w:pPr>
      <w:r w:rsidRPr="00BF5C74">
        <w:rPr>
          <w:color w:val="4576AF"/>
        </w:rPr>
        <w:t>What</w:t>
      </w:r>
      <w:r w:rsidRPr="00BF5C74">
        <w:rPr>
          <w:color w:val="4576AF"/>
          <w:spacing w:val="-7"/>
        </w:rPr>
        <w:t xml:space="preserve"> </w:t>
      </w:r>
      <w:r w:rsidRPr="00BF5C74">
        <w:rPr>
          <w:color w:val="4576AF"/>
        </w:rPr>
        <w:t>about</w:t>
      </w:r>
      <w:r w:rsidRPr="00BF5C74">
        <w:rPr>
          <w:color w:val="4576AF"/>
          <w:spacing w:val="-5"/>
        </w:rPr>
        <w:t xml:space="preserve"> </w:t>
      </w:r>
      <w:r w:rsidRPr="00BF5C74">
        <w:rPr>
          <w:color w:val="4576AF"/>
        </w:rPr>
        <w:t>Alternatives</w:t>
      </w:r>
      <w:r w:rsidRPr="00BF5C74">
        <w:rPr>
          <w:color w:val="4576AF"/>
          <w:spacing w:val="-4"/>
        </w:rPr>
        <w:t xml:space="preserve"> </w:t>
      </w:r>
      <w:r w:rsidRPr="00BF5C74">
        <w:rPr>
          <w:color w:val="4576AF"/>
        </w:rPr>
        <w:t>to</w:t>
      </w:r>
      <w:r w:rsidRPr="00BF5C74">
        <w:rPr>
          <w:color w:val="4576AF"/>
          <w:spacing w:val="-5"/>
        </w:rPr>
        <w:t xml:space="preserve"> </w:t>
      </w:r>
      <w:r w:rsidRPr="00BF5C74">
        <w:rPr>
          <w:color w:val="4576AF"/>
        </w:rPr>
        <w:t>Marketplace</w:t>
      </w:r>
      <w:r w:rsidRPr="00BF5C74">
        <w:rPr>
          <w:color w:val="4576AF"/>
          <w:spacing w:val="-5"/>
        </w:rPr>
        <w:t xml:space="preserve"> </w:t>
      </w:r>
      <w:r w:rsidRPr="00BF5C74">
        <w:rPr>
          <w:color w:val="4576AF"/>
        </w:rPr>
        <w:t>Health</w:t>
      </w:r>
      <w:r w:rsidRPr="00BF5C74">
        <w:rPr>
          <w:color w:val="4576AF"/>
          <w:spacing w:val="-5"/>
        </w:rPr>
        <w:t xml:space="preserve"> </w:t>
      </w:r>
      <w:r w:rsidRPr="00BF5C74">
        <w:rPr>
          <w:color w:val="4576AF"/>
        </w:rPr>
        <w:t>Insurance</w:t>
      </w:r>
      <w:r w:rsidRPr="00BF5C74">
        <w:rPr>
          <w:color w:val="4576AF"/>
          <w:spacing w:val="-6"/>
        </w:rPr>
        <w:t xml:space="preserve"> </w:t>
      </w:r>
      <w:r w:rsidRPr="00BF5C74">
        <w:rPr>
          <w:color w:val="4576AF"/>
          <w:spacing w:val="-2"/>
        </w:rPr>
        <w:t>Coverage?</w:t>
      </w:r>
    </w:p>
    <w:p w14:paraId="76D2F32E" w14:textId="77777777" w:rsidR="00590A35" w:rsidRDefault="00B2414B">
      <w:pPr>
        <w:pStyle w:val="BodyText"/>
        <w:spacing w:before="170" w:line="285" w:lineRule="auto"/>
        <w:ind w:left="720" w:right="733"/>
      </w:pPr>
      <w:r>
        <w:rPr>
          <w:color w:val="002854"/>
        </w:rPr>
        <w:t>If</w:t>
      </w:r>
      <w:r>
        <w:rPr>
          <w:color w:val="002854"/>
          <w:spacing w:val="-3"/>
        </w:rPr>
        <w:t xml:space="preserve"> </w:t>
      </w:r>
      <w:r>
        <w:rPr>
          <w:color w:val="002854"/>
        </w:rPr>
        <w:t>you</w:t>
      </w:r>
      <w:r>
        <w:rPr>
          <w:color w:val="002854"/>
          <w:spacing w:val="-4"/>
        </w:rPr>
        <w:t xml:space="preserve"> </w:t>
      </w:r>
      <w:r>
        <w:rPr>
          <w:color w:val="002854"/>
        </w:rPr>
        <w:t>or</w:t>
      </w:r>
      <w:r>
        <w:rPr>
          <w:color w:val="002854"/>
          <w:spacing w:val="-3"/>
        </w:rPr>
        <w:t xml:space="preserve"> </w:t>
      </w:r>
      <w:r>
        <w:rPr>
          <w:color w:val="002854"/>
        </w:rPr>
        <w:t>your</w:t>
      </w:r>
      <w:r>
        <w:rPr>
          <w:color w:val="002854"/>
          <w:spacing w:val="-3"/>
        </w:rPr>
        <w:t xml:space="preserve"> </w:t>
      </w:r>
      <w:r>
        <w:rPr>
          <w:color w:val="002854"/>
        </w:rPr>
        <w:t>family are</w:t>
      </w:r>
      <w:r>
        <w:rPr>
          <w:color w:val="002854"/>
          <w:spacing w:val="-3"/>
        </w:rPr>
        <w:t xml:space="preserve"> </w:t>
      </w:r>
      <w:r>
        <w:rPr>
          <w:color w:val="002854"/>
        </w:rPr>
        <w:t>eligible</w:t>
      </w:r>
      <w:r>
        <w:rPr>
          <w:color w:val="002854"/>
          <w:spacing w:val="-3"/>
        </w:rPr>
        <w:t xml:space="preserve"> </w:t>
      </w:r>
      <w:r>
        <w:rPr>
          <w:color w:val="002854"/>
        </w:rPr>
        <w:t>for</w:t>
      </w:r>
      <w:r>
        <w:rPr>
          <w:color w:val="002854"/>
          <w:spacing w:val="-3"/>
        </w:rPr>
        <w:t xml:space="preserve"> </w:t>
      </w:r>
      <w:r>
        <w:rPr>
          <w:color w:val="002854"/>
        </w:rPr>
        <w:t>coverage</w:t>
      </w:r>
      <w:r>
        <w:rPr>
          <w:color w:val="002854"/>
          <w:spacing w:val="-1"/>
        </w:rPr>
        <w:t xml:space="preserve"> </w:t>
      </w:r>
      <w:r>
        <w:rPr>
          <w:color w:val="002854"/>
        </w:rPr>
        <w:t>in</w:t>
      </w:r>
      <w:r>
        <w:rPr>
          <w:color w:val="002854"/>
          <w:spacing w:val="-3"/>
        </w:rPr>
        <w:t xml:space="preserve"> </w:t>
      </w:r>
      <w:r>
        <w:rPr>
          <w:color w:val="002854"/>
        </w:rPr>
        <w:t>an</w:t>
      </w:r>
      <w:r>
        <w:rPr>
          <w:color w:val="002854"/>
          <w:spacing w:val="-1"/>
        </w:rPr>
        <w:t xml:space="preserve"> </w:t>
      </w:r>
      <w:r>
        <w:rPr>
          <w:color w:val="002854"/>
        </w:rPr>
        <w:t>employment-based</w:t>
      </w:r>
      <w:r>
        <w:rPr>
          <w:color w:val="002854"/>
          <w:spacing w:val="-4"/>
        </w:rPr>
        <w:t xml:space="preserve"> </w:t>
      </w:r>
      <w:r>
        <w:rPr>
          <w:color w:val="002854"/>
        </w:rPr>
        <w:t>health</w:t>
      </w:r>
      <w:r>
        <w:rPr>
          <w:color w:val="002854"/>
          <w:spacing w:val="-1"/>
        </w:rPr>
        <w:t xml:space="preserve"> </w:t>
      </w:r>
      <w:r>
        <w:rPr>
          <w:color w:val="002854"/>
        </w:rPr>
        <w:t>plan</w:t>
      </w:r>
      <w:r>
        <w:rPr>
          <w:color w:val="002854"/>
          <w:spacing w:val="-3"/>
        </w:rPr>
        <w:t xml:space="preserve"> </w:t>
      </w:r>
      <w:r>
        <w:rPr>
          <w:color w:val="002854"/>
        </w:rPr>
        <w:t>(such</w:t>
      </w:r>
      <w:r>
        <w:rPr>
          <w:color w:val="002854"/>
          <w:spacing w:val="-3"/>
        </w:rPr>
        <w:t xml:space="preserve"> </w:t>
      </w:r>
      <w:r>
        <w:rPr>
          <w:color w:val="002854"/>
        </w:rPr>
        <w:t>as</w:t>
      </w:r>
      <w:r>
        <w:rPr>
          <w:color w:val="002854"/>
          <w:spacing w:val="-2"/>
        </w:rPr>
        <w:t xml:space="preserve"> </w:t>
      </w:r>
      <w:r>
        <w:rPr>
          <w:color w:val="002854"/>
        </w:rPr>
        <w:t>an</w:t>
      </w:r>
      <w:r>
        <w:rPr>
          <w:color w:val="002854"/>
          <w:spacing w:val="-2"/>
        </w:rPr>
        <w:t xml:space="preserve"> </w:t>
      </w:r>
      <w:r>
        <w:rPr>
          <w:color w:val="002854"/>
        </w:rPr>
        <w:t>employer-sponsored</w:t>
      </w:r>
      <w:r>
        <w:rPr>
          <w:color w:val="002854"/>
          <w:spacing w:val="-1"/>
        </w:rPr>
        <w:t xml:space="preserve"> </w:t>
      </w:r>
      <w:r>
        <w:rPr>
          <w:color w:val="002854"/>
        </w:rPr>
        <w:t>health plan), you or your family may also be eligible for a Special Enrollment Period to enroll in that health plan in certain circumstances, including if you or your dependents were enrolled in Medicaid or CHIP coverage and lost</w:t>
      </w:r>
      <w:r>
        <w:rPr>
          <w:color w:val="002854"/>
          <w:spacing w:val="40"/>
        </w:rPr>
        <w:t xml:space="preserve"> </w:t>
      </w:r>
      <w:r>
        <w:rPr>
          <w:color w:val="002854"/>
        </w:rPr>
        <w:t>that coverage. Generally, you have 60 days after the loss of Medicaid or CHIP coverage to enroll in an employment-based health plan, but if you and your family lost eligibility for Medicaid or CHIP coverage between March 31, 2023 and July 10, 2023, you can request this special enro</w:t>
      </w:r>
      <w:r>
        <w:rPr>
          <w:color w:val="002854"/>
        </w:rPr>
        <w:t>llment in the employment-based health plan through September 8, 2023. Confirm the deadline with your employer or your employment-based health plan.</w:t>
      </w:r>
    </w:p>
    <w:p w14:paraId="76D2F32F" w14:textId="77777777" w:rsidR="00590A35" w:rsidRDefault="00B2414B">
      <w:pPr>
        <w:pStyle w:val="BodyText"/>
        <w:spacing w:before="117" w:line="283" w:lineRule="auto"/>
        <w:ind w:left="720" w:right="1612"/>
      </w:pPr>
      <w:r>
        <w:rPr>
          <w:color w:val="002854"/>
        </w:rPr>
        <w:t>Alternatively, you can enroll in Medicaid or CHIP coverage at any time by filling out an application through the Marketplace</w:t>
      </w:r>
      <w:r>
        <w:rPr>
          <w:color w:val="002854"/>
          <w:spacing w:val="-5"/>
        </w:rPr>
        <w:t xml:space="preserve"> </w:t>
      </w:r>
      <w:r>
        <w:rPr>
          <w:color w:val="002854"/>
        </w:rPr>
        <w:t>or</w:t>
      </w:r>
      <w:r>
        <w:rPr>
          <w:color w:val="002854"/>
          <w:spacing w:val="-2"/>
        </w:rPr>
        <w:t xml:space="preserve"> </w:t>
      </w:r>
      <w:r>
        <w:rPr>
          <w:color w:val="002854"/>
        </w:rPr>
        <w:t>applying</w:t>
      </w:r>
      <w:r>
        <w:rPr>
          <w:color w:val="002854"/>
          <w:spacing w:val="-5"/>
        </w:rPr>
        <w:t xml:space="preserve"> </w:t>
      </w:r>
      <w:r>
        <w:rPr>
          <w:color w:val="002854"/>
        </w:rPr>
        <w:t>directly</w:t>
      </w:r>
      <w:r>
        <w:rPr>
          <w:color w:val="002854"/>
          <w:spacing w:val="-4"/>
        </w:rPr>
        <w:t xml:space="preserve"> </w:t>
      </w:r>
      <w:r>
        <w:rPr>
          <w:color w:val="002854"/>
        </w:rPr>
        <w:t>through</w:t>
      </w:r>
      <w:r>
        <w:rPr>
          <w:color w:val="002854"/>
          <w:spacing w:val="-6"/>
        </w:rPr>
        <w:t xml:space="preserve"> </w:t>
      </w:r>
      <w:r>
        <w:rPr>
          <w:color w:val="002854"/>
        </w:rPr>
        <w:t>your</w:t>
      </w:r>
      <w:r>
        <w:rPr>
          <w:color w:val="002854"/>
          <w:spacing w:val="-5"/>
        </w:rPr>
        <w:t xml:space="preserve"> </w:t>
      </w:r>
      <w:r>
        <w:rPr>
          <w:color w:val="002854"/>
        </w:rPr>
        <w:t>state</w:t>
      </w:r>
      <w:r>
        <w:rPr>
          <w:color w:val="002854"/>
          <w:spacing w:val="-3"/>
        </w:rPr>
        <w:t xml:space="preserve"> </w:t>
      </w:r>
      <w:r>
        <w:rPr>
          <w:color w:val="002854"/>
        </w:rPr>
        <w:t>Medicaid</w:t>
      </w:r>
      <w:r>
        <w:rPr>
          <w:color w:val="002854"/>
          <w:spacing w:val="-5"/>
        </w:rPr>
        <w:t xml:space="preserve"> </w:t>
      </w:r>
      <w:r>
        <w:rPr>
          <w:color w:val="002854"/>
        </w:rPr>
        <w:t>agency.</w:t>
      </w:r>
      <w:r>
        <w:rPr>
          <w:color w:val="002854"/>
          <w:spacing w:val="-3"/>
        </w:rPr>
        <w:t xml:space="preserve"> </w:t>
      </w:r>
      <w:r>
        <w:rPr>
          <w:color w:val="002854"/>
        </w:rPr>
        <w:t>Visit</w:t>
      </w:r>
      <w:r>
        <w:rPr>
          <w:color w:val="002854"/>
          <w:spacing w:val="-3"/>
        </w:rPr>
        <w:t xml:space="preserve"> </w:t>
      </w:r>
      <w:hyperlink r:id="rId18">
        <w:r>
          <w:rPr>
            <w:color w:val="002854"/>
          </w:rPr>
          <w:t>https://www.healthcare.gov/medicaid</w:t>
        </w:r>
      </w:hyperlink>
      <w:r>
        <w:rPr>
          <w:color w:val="002854"/>
        </w:rPr>
        <w:t>-chip/getting-medicaid-chip/ for more details.</w:t>
      </w:r>
    </w:p>
    <w:p w14:paraId="76D2F330" w14:textId="77777777" w:rsidR="00590A35" w:rsidRDefault="00B2414B">
      <w:pPr>
        <w:pStyle w:val="Heading4"/>
        <w:spacing w:before="125"/>
      </w:pPr>
      <w:r w:rsidRPr="00BF5C74">
        <w:rPr>
          <w:color w:val="4576AF"/>
        </w:rPr>
        <w:t>How</w:t>
      </w:r>
      <w:r w:rsidRPr="00BF5C74">
        <w:rPr>
          <w:color w:val="4576AF"/>
          <w:spacing w:val="-2"/>
        </w:rPr>
        <w:t xml:space="preserve"> </w:t>
      </w:r>
      <w:r w:rsidRPr="00BF5C74">
        <w:rPr>
          <w:color w:val="4576AF"/>
        </w:rPr>
        <w:t>Can</w:t>
      </w:r>
      <w:r w:rsidRPr="00BF5C74">
        <w:rPr>
          <w:color w:val="4576AF"/>
          <w:spacing w:val="-2"/>
        </w:rPr>
        <w:t xml:space="preserve"> </w:t>
      </w:r>
      <w:r w:rsidRPr="00BF5C74">
        <w:rPr>
          <w:color w:val="4576AF"/>
        </w:rPr>
        <w:t>I</w:t>
      </w:r>
      <w:r w:rsidRPr="00BF5C74">
        <w:rPr>
          <w:color w:val="4576AF"/>
          <w:spacing w:val="-3"/>
        </w:rPr>
        <w:t xml:space="preserve"> </w:t>
      </w:r>
      <w:r w:rsidRPr="00BF5C74">
        <w:rPr>
          <w:color w:val="4576AF"/>
        </w:rPr>
        <w:t>Get</w:t>
      </w:r>
      <w:r w:rsidRPr="00BF5C74">
        <w:rPr>
          <w:color w:val="4576AF"/>
          <w:spacing w:val="-2"/>
        </w:rPr>
        <w:t xml:space="preserve"> </w:t>
      </w:r>
      <w:r w:rsidRPr="00BF5C74">
        <w:rPr>
          <w:color w:val="4576AF"/>
        </w:rPr>
        <w:t>More</w:t>
      </w:r>
      <w:r w:rsidRPr="00BF5C74">
        <w:rPr>
          <w:color w:val="4576AF"/>
          <w:spacing w:val="-1"/>
        </w:rPr>
        <w:t xml:space="preserve"> </w:t>
      </w:r>
      <w:r w:rsidRPr="00BF5C74">
        <w:rPr>
          <w:color w:val="4576AF"/>
          <w:spacing w:val="-2"/>
        </w:rPr>
        <w:t>Information?</w:t>
      </w:r>
    </w:p>
    <w:p w14:paraId="76D2F331" w14:textId="77777777" w:rsidR="00590A35" w:rsidRDefault="00B2414B">
      <w:pPr>
        <w:pStyle w:val="BodyText"/>
        <w:spacing w:before="172"/>
        <w:ind w:left="720"/>
      </w:pPr>
      <w:r>
        <w:rPr>
          <w:color w:val="002854"/>
        </w:rPr>
        <w:t>For</w:t>
      </w:r>
      <w:r>
        <w:rPr>
          <w:color w:val="002854"/>
          <w:spacing w:val="-9"/>
        </w:rPr>
        <w:t xml:space="preserve"> </w:t>
      </w:r>
      <w:r>
        <w:rPr>
          <w:color w:val="002854"/>
        </w:rPr>
        <w:t>more</w:t>
      </w:r>
      <w:r>
        <w:rPr>
          <w:color w:val="002854"/>
          <w:spacing w:val="-7"/>
        </w:rPr>
        <w:t xml:space="preserve"> </w:t>
      </w:r>
      <w:r>
        <w:rPr>
          <w:color w:val="002854"/>
        </w:rPr>
        <w:t>information</w:t>
      </w:r>
      <w:r>
        <w:rPr>
          <w:color w:val="002854"/>
          <w:spacing w:val="-6"/>
        </w:rPr>
        <w:t xml:space="preserve"> </w:t>
      </w:r>
      <w:r>
        <w:rPr>
          <w:color w:val="002854"/>
        </w:rPr>
        <w:t>about</w:t>
      </w:r>
      <w:r>
        <w:rPr>
          <w:color w:val="002854"/>
          <w:spacing w:val="-7"/>
        </w:rPr>
        <w:t xml:space="preserve"> </w:t>
      </w:r>
      <w:r>
        <w:rPr>
          <w:color w:val="002854"/>
        </w:rPr>
        <w:t>your</w:t>
      </w:r>
      <w:r>
        <w:rPr>
          <w:color w:val="002854"/>
          <w:spacing w:val="-8"/>
        </w:rPr>
        <w:t xml:space="preserve"> </w:t>
      </w:r>
      <w:r>
        <w:rPr>
          <w:color w:val="002854"/>
        </w:rPr>
        <w:t>coverage</w:t>
      </w:r>
      <w:r>
        <w:rPr>
          <w:color w:val="002854"/>
          <w:spacing w:val="-6"/>
        </w:rPr>
        <w:t xml:space="preserve"> </w:t>
      </w:r>
      <w:r>
        <w:rPr>
          <w:color w:val="002854"/>
        </w:rPr>
        <w:t>offered</w:t>
      </w:r>
      <w:r>
        <w:rPr>
          <w:color w:val="002854"/>
          <w:spacing w:val="-10"/>
        </w:rPr>
        <w:t xml:space="preserve"> </w:t>
      </w:r>
      <w:r>
        <w:rPr>
          <w:color w:val="002854"/>
        </w:rPr>
        <w:t>through</w:t>
      </w:r>
      <w:r>
        <w:rPr>
          <w:color w:val="002854"/>
          <w:spacing w:val="-8"/>
        </w:rPr>
        <w:t xml:space="preserve"> </w:t>
      </w:r>
      <w:r>
        <w:rPr>
          <w:color w:val="002854"/>
        </w:rPr>
        <w:t>your</w:t>
      </w:r>
      <w:r>
        <w:rPr>
          <w:color w:val="002854"/>
          <w:spacing w:val="-9"/>
        </w:rPr>
        <w:t xml:space="preserve"> </w:t>
      </w:r>
      <w:r>
        <w:rPr>
          <w:color w:val="002854"/>
        </w:rPr>
        <w:t>employment,</w:t>
      </w:r>
      <w:r>
        <w:rPr>
          <w:color w:val="002854"/>
          <w:spacing w:val="-8"/>
        </w:rPr>
        <w:t xml:space="preserve"> </w:t>
      </w:r>
      <w:r>
        <w:rPr>
          <w:color w:val="002854"/>
        </w:rPr>
        <w:t>please</w:t>
      </w:r>
      <w:r>
        <w:rPr>
          <w:color w:val="002854"/>
          <w:spacing w:val="-9"/>
        </w:rPr>
        <w:t xml:space="preserve"> </w:t>
      </w:r>
      <w:r>
        <w:rPr>
          <w:color w:val="002854"/>
        </w:rPr>
        <w:t>check</w:t>
      </w:r>
      <w:r>
        <w:rPr>
          <w:color w:val="002854"/>
          <w:spacing w:val="-7"/>
        </w:rPr>
        <w:t xml:space="preserve"> </w:t>
      </w:r>
      <w:r>
        <w:rPr>
          <w:color w:val="002854"/>
        </w:rPr>
        <w:t>your</w:t>
      </w:r>
      <w:r>
        <w:rPr>
          <w:color w:val="002854"/>
          <w:spacing w:val="-8"/>
        </w:rPr>
        <w:t xml:space="preserve"> </w:t>
      </w:r>
      <w:r>
        <w:rPr>
          <w:color w:val="002854"/>
        </w:rPr>
        <w:t>health</w:t>
      </w:r>
      <w:r>
        <w:rPr>
          <w:color w:val="002854"/>
          <w:spacing w:val="-7"/>
        </w:rPr>
        <w:t xml:space="preserve"> </w:t>
      </w:r>
      <w:r>
        <w:rPr>
          <w:color w:val="002854"/>
        </w:rPr>
        <w:t>plan’s</w:t>
      </w:r>
      <w:r>
        <w:rPr>
          <w:color w:val="002854"/>
          <w:spacing w:val="-7"/>
        </w:rPr>
        <w:t xml:space="preserve"> </w:t>
      </w:r>
      <w:r>
        <w:rPr>
          <w:color w:val="002854"/>
          <w:spacing w:val="-2"/>
        </w:rPr>
        <w:t>summary</w:t>
      </w:r>
    </w:p>
    <w:p w14:paraId="76D2F332" w14:textId="77777777" w:rsidR="00590A35" w:rsidRDefault="00B2414B">
      <w:pPr>
        <w:pStyle w:val="BodyText"/>
        <w:spacing w:before="44"/>
        <w:ind w:left="720"/>
      </w:pPr>
      <w:r>
        <w:rPr>
          <w:color w:val="002854"/>
        </w:rPr>
        <w:t>plan</w:t>
      </w:r>
      <w:r>
        <w:rPr>
          <w:color w:val="002854"/>
          <w:spacing w:val="-8"/>
        </w:rPr>
        <w:t xml:space="preserve"> </w:t>
      </w:r>
      <w:r>
        <w:rPr>
          <w:color w:val="002854"/>
        </w:rPr>
        <w:t>description</w:t>
      </w:r>
      <w:r>
        <w:rPr>
          <w:color w:val="002854"/>
          <w:spacing w:val="-8"/>
        </w:rPr>
        <w:t xml:space="preserve"> </w:t>
      </w:r>
      <w:r>
        <w:rPr>
          <w:color w:val="002854"/>
        </w:rPr>
        <w:t>or</w:t>
      </w:r>
      <w:r>
        <w:rPr>
          <w:color w:val="002854"/>
          <w:spacing w:val="-7"/>
        </w:rPr>
        <w:t xml:space="preserve"> </w:t>
      </w:r>
      <w:r>
        <w:rPr>
          <w:color w:val="002854"/>
        </w:rPr>
        <w:t>contact</w:t>
      </w:r>
      <w:r>
        <w:rPr>
          <w:color w:val="002854"/>
          <w:spacing w:val="-3"/>
        </w:rPr>
        <w:t xml:space="preserve"> </w:t>
      </w:r>
      <w:r>
        <w:rPr>
          <w:color w:val="002854"/>
        </w:rPr>
        <w:t>Shannon</w:t>
      </w:r>
      <w:r>
        <w:rPr>
          <w:color w:val="002854"/>
          <w:spacing w:val="-8"/>
        </w:rPr>
        <w:t xml:space="preserve"> </w:t>
      </w:r>
      <w:r>
        <w:rPr>
          <w:color w:val="002854"/>
        </w:rPr>
        <w:t>Wilkinson</w:t>
      </w:r>
      <w:r>
        <w:rPr>
          <w:color w:val="002854"/>
          <w:spacing w:val="-5"/>
        </w:rPr>
        <w:t xml:space="preserve"> </w:t>
      </w:r>
      <w:r>
        <w:rPr>
          <w:color w:val="002854"/>
        </w:rPr>
        <w:t>at</w:t>
      </w:r>
      <w:r>
        <w:rPr>
          <w:color w:val="002854"/>
          <w:spacing w:val="-7"/>
        </w:rPr>
        <w:t xml:space="preserve"> </w:t>
      </w:r>
      <w:r>
        <w:rPr>
          <w:color w:val="002854"/>
        </w:rPr>
        <w:t>(989)</w:t>
      </w:r>
      <w:r>
        <w:rPr>
          <w:color w:val="002854"/>
          <w:spacing w:val="-7"/>
        </w:rPr>
        <w:t xml:space="preserve"> </w:t>
      </w:r>
      <w:r>
        <w:rPr>
          <w:color w:val="002854"/>
        </w:rPr>
        <w:t>964-2561</w:t>
      </w:r>
      <w:r>
        <w:rPr>
          <w:color w:val="002854"/>
          <w:spacing w:val="-6"/>
        </w:rPr>
        <w:t xml:space="preserve"> </w:t>
      </w:r>
      <w:r>
        <w:rPr>
          <w:color w:val="002854"/>
        </w:rPr>
        <w:t>or</w:t>
      </w:r>
      <w:r>
        <w:rPr>
          <w:color w:val="002854"/>
          <w:spacing w:val="-7"/>
        </w:rPr>
        <w:t xml:space="preserve"> </w:t>
      </w:r>
      <w:hyperlink r:id="rId19">
        <w:r>
          <w:rPr>
            <w:color w:val="002854"/>
            <w:spacing w:val="-2"/>
          </w:rPr>
          <w:t>sdwilki1@svsu.edu</w:t>
        </w:r>
      </w:hyperlink>
      <w:r>
        <w:rPr>
          <w:color w:val="002854"/>
          <w:spacing w:val="-2"/>
        </w:rPr>
        <w:t>.</w:t>
      </w:r>
    </w:p>
    <w:p w14:paraId="76D2F333" w14:textId="77777777" w:rsidR="00590A35" w:rsidRDefault="00590A35">
      <w:pPr>
        <w:pStyle w:val="BodyText"/>
        <w:spacing w:before="85"/>
      </w:pPr>
    </w:p>
    <w:p w14:paraId="76D2F334" w14:textId="77777777" w:rsidR="00590A35" w:rsidRDefault="00B2414B">
      <w:pPr>
        <w:pStyle w:val="BodyText"/>
        <w:spacing w:line="285" w:lineRule="auto"/>
        <w:ind w:left="720" w:right="802"/>
      </w:pPr>
      <w:r>
        <w:rPr>
          <w:color w:val="002854"/>
        </w:rPr>
        <w:t>The Marketplace can help you evaluate your coverage options, including your eligibility for coverage through the Marketplace</w:t>
      </w:r>
      <w:r>
        <w:rPr>
          <w:color w:val="002854"/>
          <w:spacing w:val="-5"/>
        </w:rPr>
        <w:t xml:space="preserve"> </w:t>
      </w:r>
      <w:r>
        <w:rPr>
          <w:color w:val="002854"/>
        </w:rPr>
        <w:t>and</w:t>
      </w:r>
      <w:r>
        <w:rPr>
          <w:color w:val="002854"/>
          <w:spacing w:val="-4"/>
        </w:rPr>
        <w:t xml:space="preserve"> </w:t>
      </w:r>
      <w:r>
        <w:rPr>
          <w:color w:val="002854"/>
        </w:rPr>
        <w:t>its</w:t>
      </w:r>
      <w:r>
        <w:rPr>
          <w:color w:val="002854"/>
          <w:spacing w:val="-4"/>
        </w:rPr>
        <w:t xml:space="preserve"> </w:t>
      </w:r>
      <w:r>
        <w:rPr>
          <w:color w:val="002854"/>
        </w:rPr>
        <w:t>cost.</w:t>
      </w:r>
      <w:r>
        <w:rPr>
          <w:color w:val="002854"/>
          <w:spacing w:val="-3"/>
        </w:rPr>
        <w:t xml:space="preserve"> </w:t>
      </w:r>
      <w:r>
        <w:rPr>
          <w:color w:val="002854"/>
        </w:rPr>
        <w:t>Please</w:t>
      </w:r>
      <w:r>
        <w:rPr>
          <w:color w:val="002854"/>
          <w:spacing w:val="-5"/>
        </w:rPr>
        <w:t xml:space="preserve"> </w:t>
      </w:r>
      <w:r>
        <w:rPr>
          <w:color w:val="002854"/>
        </w:rPr>
        <w:t xml:space="preserve">visit </w:t>
      </w:r>
      <w:hyperlink r:id="rId20">
        <w:r>
          <w:rPr>
            <w:b/>
            <w:color w:val="006EC0"/>
          </w:rPr>
          <w:t>HealthCare.gov</w:t>
        </w:r>
      </w:hyperlink>
      <w:r>
        <w:rPr>
          <w:b/>
          <w:color w:val="006EC0"/>
          <w:spacing w:val="-2"/>
        </w:rPr>
        <w:t xml:space="preserve"> </w:t>
      </w:r>
      <w:r>
        <w:rPr>
          <w:color w:val="002854"/>
        </w:rPr>
        <w:t>for</w:t>
      </w:r>
      <w:r>
        <w:rPr>
          <w:color w:val="002854"/>
          <w:spacing w:val="-5"/>
        </w:rPr>
        <w:t xml:space="preserve"> </w:t>
      </w:r>
      <w:r>
        <w:rPr>
          <w:color w:val="002854"/>
        </w:rPr>
        <w:t>more</w:t>
      </w:r>
      <w:r>
        <w:rPr>
          <w:color w:val="002854"/>
          <w:spacing w:val="-3"/>
        </w:rPr>
        <w:t xml:space="preserve"> </w:t>
      </w:r>
      <w:r>
        <w:rPr>
          <w:color w:val="002854"/>
        </w:rPr>
        <w:t>information,</w:t>
      </w:r>
      <w:r>
        <w:rPr>
          <w:color w:val="002854"/>
          <w:spacing w:val="-3"/>
        </w:rPr>
        <w:t xml:space="preserve"> </w:t>
      </w:r>
      <w:r>
        <w:rPr>
          <w:color w:val="002854"/>
        </w:rPr>
        <w:t>including</w:t>
      </w:r>
      <w:r>
        <w:rPr>
          <w:color w:val="002854"/>
          <w:spacing w:val="-4"/>
        </w:rPr>
        <w:t xml:space="preserve"> </w:t>
      </w:r>
      <w:r>
        <w:rPr>
          <w:color w:val="002854"/>
        </w:rPr>
        <w:t>an</w:t>
      </w:r>
      <w:r>
        <w:rPr>
          <w:color w:val="002854"/>
          <w:spacing w:val="-4"/>
        </w:rPr>
        <w:t xml:space="preserve"> </w:t>
      </w:r>
      <w:r>
        <w:rPr>
          <w:color w:val="002854"/>
        </w:rPr>
        <w:t>online</w:t>
      </w:r>
      <w:r>
        <w:rPr>
          <w:color w:val="002854"/>
          <w:spacing w:val="-5"/>
        </w:rPr>
        <w:t xml:space="preserve"> </w:t>
      </w:r>
      <w:r>
        <w:rPr>
          <w:color w:val="002854"/>
        </w:rPr>
        <w:t>application</w:t>
      </w:r>
      <w:r>
        <w:rPr>
          <w:color w:val="002854"/>
          <w:spacing w:val="-4"/>
        </w:rPr>
        <w:t xml:space="preserve"> </w:t>
      </w:r>
      <w:r>
        <w:rPr>
          <w:color w:val="002854"/>
        </w:rPr>
        <w:t>for</w:t>
      </w:r>
      <w:r>
        <w:rPr>
          <w:color w:val="002854"/>
          <w:spacing w:val="-2"/>
        </w:rPr>
        <w:t xml:space="preserve"> </w:t>
      </w:r>
      <w:r>
        <w:rPr>
          <w:color w:val="002854"/>
        </w:rPr>
        <w:t>health insurance coverage and contact information for a Health Insurance Marketplace in your area</w:t>
      </w:r>
    </w:p>
    <w:p w14:paraId="76D2F335" w14:textId="77777777" w:rsidR="00590A35" w:rsidRDefault="00590A35">
      <w:pPr>
        <w:pStyle w:val="BodyText"/>
        <w:spacing w:line="285" w:lineRule="auto"/>
        <w:sectPr w:rsidR="00590A35">
          <w:pgSz w:w="12240" w:h="15840"/>
          <w:pgMar w:top="640" w:right="0" w:bottom="280" w:left="0" w:header="720" w:footer="720" w:gutter="0"/>
          <w:cols w:space="720"/>
        </w:sectPr>
      </w:pPr>
    </w:p>
    <w:p w14:paraId="76D2F336" w14:textId="77777777" w:rsidR="00590A35" w:rsidRDefault="00B2414B">
      <w:pPr>
        <w:pStyle w:val="Heading3"/>
        <w:spacing w:before="79"/>
      </w:pPr>
      <w:r w:rsidRPr="00BF5C74">
        <w:rPr>
          <w:color w:val="6DA138"/>
        </w:rPr>
        <w:lastRenderedPageBreak/>
        <w:t>PART</w:t>
      </w:r>
      <w:r w:rsidRPr="00BF5C74">
        <w:rPr>
          <w:color w:val="6DA138"/>
          <w:spacing w:val="-14"/>
        </w:rPr>
        <w:t xml:space="preserve"> </w:t>
      </w:r>
      <w:r w:rsidRPr="00BF5C74">
        <w:rPr>
          <w:color w:val="6DA138"/>
        </w:rPr>
        <w:t>B:</w:t>
      </w:r>
      <w:r w:rsidRPr="00BF5C74">
        <w:rPr>
          <w:color w:val="6DA138"/>
          <w:spacing w:val="-9"/>
        </w:rPr>
        <w:t xml:space="preserve"> </w:t>
      </w:r>
      <w:r w:rsidRPr="00BF5C74">
        <w:rPr>
          <w:color w:val="6DA138"/>
        </w:rPr>
        <w:t>Information</w:t>
      </w:r>
      <w:r w:rsidRPr="00BF5C74">
        <w:rPr>
          <w:color w:val="6DA138"/>
          <w:spacing w:val="-20"/>
        </w:rPr>
        <w:t xml:space="preserve"> </w:t>
      </w:r>
      <w:r w:rsidRPr="00BF5C74">
        <w:rPr>
          <w:color w:val="6DA138"/>
        </w:rPr>
        <w:t>About</w:t>
      </w:r>
      <w:r w:rsidRPr="00BF5C74">
        <w:rPr>
          <w:color w:val="6DA138"/>
          <w:spacing w:val="-9"/>
        </w:rPr>
        <w:t xml:space="preserve"> </w:t>
      </w:r>
      <w:r w:rsidRPr="00BF5C74">
        <w:rPr>
          <w:color w:val="6DA138"/>
        </w:rPr>
        <w:t>Health</w:t>
      </w:r>
      <w:r w:rsidRPr="00BF5C74">
        <w:rPr>
          <w:color w:val="6DA138"/>
          <w:spacing w:val="-11"/>
        </w:rPr>
        <w:t xml:space="preserve"> </w:t>
      </w:r>
      <w:r w:rsidRPr="00BF5C74">
        <w:rPr>
          <w:color w:val="6DA138"/>
        </w:rPr>
        <w:t>Coverage</w:t>
      </w:r>
      <w:r w:rsidRPr="00BF5C74">
        <w:rPr>
          <w:color w:val="6DA138"/>
          <w:spacing w:val="-10"/>
        </w:rPr>
        <w:t xml:space="preserve"> </w:t>
      </w:r>
      <w:r w:rsidRPr="00BF5C74">
        <w:rPr>
          <w:color w:val="6DA138"/>
        </w:rPr>
        <w:t>Offered</w:t>
      </w:r>
      <w:r w:rsidRPr="00BF5C74">
        <w:rPr>
          <w:color w:val="6DA138"/>
          <w:spacing w:val="-13"/>
        </w:rPr>
        <w:t xml:space="preserve"> </w:t>
      </w:r>
      <w:r w:rsidRPr="00BF5C74">
        <w:rPr>
          <w:color w:val="6DA138"/>
        </w:rPr>
        <w:t>by</w:t>
      </w:r>
      <w:r w:rsidRPr="00BF5C74">
        <w:rPr>
          <w:color w:val="6DA138"/>
          <w:spacing w:val="-15"/>
        </w:rPr>
        <w:t xml:space="preserve"> </w:t>
      </w:r>
      <w:r w:rsidRPr="00BF5C74">
        <w:rPr>
          <w:color w:val="6DA138"/>
        </w:rPr>
        <w:t>Your</w:t>
      </w:r>
      <w:r w:rsidRPr="00BF5C74">
        <w:rPr>
          <w:color w:val="6DA138"/>
          <w:spacing w:val="-9"/>
        </w:rPr>
        <w:t xml:space="preserve"> </w:t>
      </w:r>
      <w:r w:rsidRPr="00BF5C74">
        <w:rPr>
          <w:color w:val="6DA138"/>
          <w:spacing w:val="-2"/>
        </w:rPr>
        <w:t>Employer</w:t>
      </w:r>
    </w:p>
    <w:p w14:paraId="76D2F337" w14:textId="77777777" w:rsidR="00590A35" w:rsidRDefault="00B2414B">
      <w:pPr>
        <w:spacing w:before="231"/>
        <w:ind w:left="720" w:right="802"/>
      </w:pPr>
      <w:r>
        <w:rPr>
          <w:color w:val="002854"/>
        </w:rPr>
        <w:t>This section contains information about any health coverage offered by your employer.</w:t>
      </w:r>
      <w:r>
        <w:rPr>
          <w:color w:val="002854"/>
          <w:spacing w:val="40"/>
        </w:rPr>
        <w:t xml:space="preserve"> </w:t>
      </w:r>
      <w:r>
        <w:rPr>
          <w:color w:val="002854"/>
        </w:rPr>
        <w:t>If you decide to complete</w:t>
      </w:r>
      <w:r>
        <w:rPr>
          <w:color w:val="002854"/>
          <w:spacing w:val="-4"/>
        </w:rPr>
        <w:t xml:space="preserve"> </w:t>
      </w:r>
      <w:r>
        <w:rPr>
          <w:color w:val="002854"/>
        </w:rPr>
        <w:t>an</w:t>
      </w:r>
      <w:r>
        <w:rPr>
          <w:color w:val="002854"/>
          <w:spacing w:val="-2"/>
        </w:rPr>
        <w:t xml:space="preserve"> </w:t>
      </w:r>
      <w:r>
        <w:rPr>
          <w:color w:val="002854"/>
        </w:rPr>
        <w:t>application</w:t>
      </w:r>
      <w:r>
        <w:rPr>
          <w:color w:val="002854"/>
          <w:spacing w:val="-4"/>
        </w:rPr>
        <w:t xml:space="preserve"> </w:t>
      </w:r>
      <w:r>
        <w:rPr>
          <w:color w:val="002854"/>
        </w:rPr>
        <w:t>for</w:t>
      </w:r>
      <w:r>
        <w:rPr>
          <w:color w:val="002854"/>
          <w:spacing w:val="-1"/>
        </w:rPr>
        <w:t xml:space="preserve"> </w:t>
      </w:r>
      <w:r>
        <w:rPr>
          <w:color w:val="002854"/>
        </w:rPr>
        <w:t>coverage</w:t>
      </w:r>
      <w:r>
        <w:rPr>
          <w:color w:val="002854"/>
          <w:spacing w:val="-2"/>
        </w:rPr>
        <w:t xml:space="preserve"> </w:t>
      </w:r>
      <w:r>
        <w:rPr>
          <w:color w:val="002854"/>
        </w:rPr>
        <w:t>in</w:t>
      </w:r>
      <w:r>
        <w:rPr>
          <w:color w:val="002854"/>
          <w:spacing w:val="-4"/>
        </w:rPr>
        <w:t xml:space="preserve"> </w:t>
      </w:r>
      <w:r>
        <w:rPr>
          <w:color w:val="002854"/>
        </w:rPr>
        <w:t>the</w:t>
      </w:r>
      <w:r>
        <w:rPr>
          <w:color w:val="002854"/>
          <w:spacing w:val="-4"/>
        </w:rPr>
        <w:t xml:space="preserve"> </w:t>
      </w:r>
      <w:r>
        <w:rPr>
          <w:color w:val="002854"/>
        </w:rPr>
        <w:t>Marketplace,</w:t>
      </w:r>
      <w:r>
        <w:rPr>
          <w:color w:val="002854"/>
          <w:spacing w:val="-3"/>
        </w:rPr>
        <w:t xml:space="preserve"> </w:t>
      </w:r>
      <w:r>
        <w:rPr>
          <w:color w:val="002854"/>
        </w:rPr>
        <w:t>you</w:t>
      </w:r>
      <w:r>
        <w:rPr>
          <w:color w:val="002854"/>
          <w:spacing w:val="-2"/>
        </w:rPr>
        <w:t xml:space="preserve"> </w:t>
      </w:r>
      <w:r>
        <w:rPr>
          <w:color w:val="002854"/>
        </w:rPr>
        <w:t>will</w:t>
      </w:r>
      <w:r>
        <w:rPr>
          <w:color w:val="002854"/>
          <w:spacing w:val="-2"/>
        </w:rPr>
        <w:t xml:space="preserve"> </w:t>
      </w:r>
      <w:r>
        <w:rPr>
          <w:color w:val="002854"/>
        </w:rPr>
        <w:t>be</w:t>
      </w:r>
      <w:r>
        <w:rPr>
          <w:color w:val="002854"/>
          <w:spacing w:val="-2"/>
        </w:rPr>
        <w:t xml:space="preserve"> </w:t>
      </w:r>
      <w:r>
        <w:rPr>
          <w:color w:val="002854"/>
        </w:rPr>
        <w:t>asked</w:t>
      </w:r>
      <w:r>
        <w:rPr>
          <w:color w:val="002854"/>
          <w:spacing w:val="-6"/>
        </w:rPr>
        <w:t xml:space="preserve"> </w:t>
      </w:r>
      <w:r>
        <w:rPr>
          <w:color w:val="002854"/>
        </w:rPr>
        <w:t>to</w:t>
      </w:r>
      <w:r>
        <w:rPr>
          <w:color w:val="002854"/>
          <w:spacing w:val="-2"/>
        </w:rPr>
        <w:t xml:space="preserve"> </w:t>
      </w:r>
      <w:r>
        <w:rPr>
          <w:color w:val="002854"/>
        </w:rPr>
        <w:t>provide</w:t>
      </w:r>
      <w:r>
        <w:rPr>
          <w:color w:val="002854"/>
          <w:spacing w:val="-2"/>
        </w:rPr>
        <w:t xml:space="preserve"> </w:t>
      </w:r>
      <w:r>
        <w:rPr>
          <w:color w:val="002854"/>
        </w:rPr>
        <w:t>this</w:t>
      </w:r>
      <w:r>
        <w:rPr>
          <w:color w:val="002854"/>
          <w:spacing w:val="-4"/>
        </w:rPr>
        <w:t xml:space="preserve"> </w:t>
      </w:r>
      <w:r>
        <w:rPr>
          <w:color w:val="002854"/>
        </w:rPr>
        <w:t>information. This information is numbered to correspond to the Marketplace application.</w:t>
      </w:r>
    </w:p>
    <w:p w14:paraId="76D2F338" w14:textId="77777777" w:rsidR="00590A35" w:rsidRDefault="00590A35">
      <w:pPr>
        <w:pStyle w:val="BodyText"/>
        <w:spacing w:before="14"/>
      </w:pPr>
    </w:p>
    <w:tbl>
      <w:tblPr>
        <w:tblW w:w="0" w:type="auto"/>
        <w:tblInd w:w="725" w:type="dxa"/>
        <w:tblBorders>
          <w:top w:val="single" w:sz="2" w:space="0" w:color="002854"/>
          <w:left w:val="single" w:sz="2" w:space="0" w:color="002854"/>
          <w:bottom w:val="single" w:sz="2" w:space="0" w:color="002854"/>
          <w:right w:val="single" w:sz="2" w:space="0" w:color="002854"/>
          <w:insideH w:val="single" w:sz="2" w:space="0" w:color="002854"/>
          <w:insideV w:val="single" w:sz="2" w:space="0" w:color="002854"/>
        </w:tblBorders>
        <w:tblLayout w:type="fixed"/>
        <w:tblCellMar>
          <w:left w:w="0" w:type="dxa"/>
          <w:right w:w="0" w:type="dxa"/>
        </w:tblCellMar>
        <w:tblLook w:val="01E0" w:firstRow="1" w:lastRow="1" w:firstColumn="1" w:lastColumn="1" w:noHBand="0" w:noVBand="0"/>
      </w:tblPr>
      <w:tblGrid>
        <w:gridCol w:w="5070"/>
        <w:gridCol w:w="1011"/>
        <w:gridCol w:w="4743"/>
      </w:tblGrid>
      <w:tr w:rsidR="00590A35" w14:paraId="76D2F33C" w14:textId="77777777">
        <w:trPr>
          <w:trHeight w:val="782"/>
        </w:trPr>
        <w:tc>
          <w:tcPr>
            <w:tcW w:w="6081" w:type="dxa"/>
            <w:gridSpan w:val="2"/>
            <w:shd w:val="clear" w:color="auto" w:fill="CADAED"/>
          </w:tcPr>
          <w:p w14:paraId="76D2F339" w14:textId="77777777" w:rsidR="00590A35" w:rsidRDefault="00B2414B">
            <w:pPr>
              <w:pStyle w:val="TableParagraph"/>
              <w:spacing w:before="57"/>
              <w:ind w:left="57"/>
              <w:rPr>
                <w:b/>
                <w:sz w:val="20"/>
              </w:rPr>
            </w:pPr>
            <w:r>
              <w:rPr>
                <w:b/>
                <w:sz w:val="20"/>
              </w:rPr>
              <w:t>3.</w:t>
            </w:r>
            <w:r>
              <w:rPr>
                <w:b/>
                <w:spacing w:val="-7"/>
                <w:sz w:val="20"/>
              </w:rPr>
              <w:t xml:space="preserve"> </w:t>
            </w:r>
            <w:r>
              <w:rPr>
                <w:b/>
                <w:sz w:val="20"/>
              </w:rPr>
              <w:t>Employer</w:t>
            </w:r>
            <w:r>
              <w:rPr>
                <w:b/>
                <w:spacing w:val="-4"/>
                <w:sz w:val="20"/>
              </w:rPr>
              <w:t xml:space="preserve"> Name</w:t>
            </w:r>
          </w:p>
          <w:p w14:paraId="76D2F33A" w14:textId="77777777" w:rsidR="00590A35" w:rsidRDefault="00B2414B">
            <w:pPr>
              <w:pStyle w:val="TableParagraph"/>
              <w:spacing w:before="43"/>
              <w:ind w:left="57"/>
              <w:rPr>
                <w:b/>
                <w:sz w:val="20"/>
              </w:rPr>
            </w:pPr>
            <w:r>
              <w:rPr>
                <w:b/>
                <w:sz w:val="20"/>
              </w:rPr>
              <w:t>Saginaw</w:t>
            </w:r>
            <w:r>
              <w:rPr>
                <w:b/>
                <w:spacing w:val="-7"/>
                <w:sz w:val="20"/>
              </w:rPr>
              <w:t xml:space="preserve"> </w:t>
            </w:r>
            <w:r>
              <w:rPr>
                <w:b/>
                <w:sz w:val="20"/>
              </w:rPr>
              <w:t>Valley</w:t>
            </w:r>
            <w:r>
              <w:rPr>
                <w:b/>
                <w:spacing w:val="-8"/>
                <w:sz w:val="20"/>
              </w:rPr>
              <w:t xml:space="preserve"> </w:t>
            </w:r>
            <w:r>
              <w:rPr>
                <w:b/>
                <w:sz w:val="20"/>
              </w:rPr>
              <w:t>State</w:t>
            </w:r>
            <w:r>
              <w:rPr>
                <w:b/>
                <w:spacing w:val="-8"/>
                <w:sz w:val="20"/>
              </w:rPr>
              <w:t xml:space="preserve"> </w:t>
            </w:r>
            <w:r>
              <w:rPr>
                <w:b/>
                <w:spacing w:val="-2"/>
                <w:sz w:val="20"/>
              </w:rPr>
              <w:t>University</w:t>
            </w:r>
          </w:p>
        </w:tc>
        <w:tc>
          <w:tcPr>
            <w:tcW w:w="4743" w:type="dxa"/>
            <w:shd w:val="clear" w:color="auto" w:fill="CADAED"/>
          </w:tcPr>
          <w:p w14:paraId="76D2F33B" w14:textId="77777777" w:rsidR="00590A35" w:rsidRDefault="00B2414B">
            <w:pPr>
              <w:pStyle w:val="TableParagraph"/>
              <w:spacing w:before="57" w:line="285" w:lineRule="auto"/>
              <w:ind w:left="57" w:right="579"/>
              <w:rPr>
                <w:b/>
                <w:sz w:val="20"/>
              </w:rPr>
            </w:pPr>
            <w:r>
              <w:rPr>
                <w:b/>
                <w:sz w:val="20"/>
              </w:rPr>
              <w:t>4.</w:t>
            </w:r>
            <w:r>
              <w:rPr>
                <w:b/>
                <w:spacing w:val="-13"/>
                <w:sz w:val="20"/>
              </w:rPr>
              <w:t xml:space="preserve"> </w:t>
            </w:r>
            <w:r>
              <w:rPr>
                <w:b/>
                <w:sz w:val="20"/>
              </w:rPr>
              <w:t>Employer</w:t>
            </w:r>
            <w:r>
              <w:rPr>
                <w:b/>
                <w:spacing w:val="-10"/>
                <w:sz w:val="20"/>
              </w:rPr>
              <w:t xml:space="preserve"> </w:t>
            </w:r>
            <w:r>
              <w:rPr>
                <w:b/>
                <w:sz w:val="20"/>
              </w:rPr>
              <w:t>Identification</w:t>
            </w:r>
            <w:r>
              <w:rPr>
                <w:b/>
                <w:spacing w:val="-9"/>
                <w:sz w:val="20"/>
              </w:rPr>
              <w:t xml:space="preserve"> </w:t>
            </w:r>
            <w:r>
              <w:rPr>
                <w:b/>
                <w:sz w:val="20"/>
              </w:rPr>
              <w:t>Number</w:t>
            </w:r>
            <w:r>
              <w:rPr>
                <w:b/>
                <w:spacing w:val="-13"/>
                <w:sz w:val="20"/>
              </w:rPr>
              <w:t xml:space="preserve"> </w:t>
            </w:r>
            <w:r>
              <w:rPr>
                <w:b/>
                <w:sz w:val="20"/>
              </w:rPr>
              <w:t xml:space="preserve">(EIN) </w:t>
            </w:r>
            <w:r>
              <w:rPr>
                <w:b/>
                <w:spacing w:val="-4"/>
                <w:sz w:val="20"/>
              </w:rPr>
              <w:t>TBD</w:t>
            </w:r>
          </w:p>
        </w:tc>
      </w:tr>
      <w:tr w:rsidR="00590A35" w14:paraId="76D2F340" w14:textId="77777777">
        <w:trPr>
          <w:trHeight w:val="698"/>
        </w:trPr>
        <w:tc>
          <w:tcPr>
            <w:tcW w:w="6081" w:type="dxa"/>
            <w:gridSpan w:val="2"/>
            <w:shd w:val="clear" w:color="auto" w:fill="CADAED"/>
          </w:tcPr>
          <w:p w14:paraId="76D2F33D" w14:textId="77777777" w:rsidR="00590A35" w:rsidRDefault="00B2414B">
            <w:pPr>
              <w:pStyle w:val="TableParagraph"/>
              <w:spacing w:before="57"/>
              <w:ind w:left="57"/>
              <w:rPr>
                <w:b/>
                <w:sz w:val="20"/>
              </w:rPr>
            </w:pPr>
            <w:r>
              <w:rPr>
                <w:b/>
                <w:sz w:val="20"/>
              </w:rPr>
              <w:t>5.</w:t>
            </w:r>
            <w:r>
              <w:rPr>
                <w:b/>
                <w:spacing w:val="-7"/>
                <w:sz w:val="20"/>
              </w:rPr>
              <w:t xml:space="preserve"> </w:t>
            </w:r>
            <w:r>
              <w:rPr>
                <w:b/>
                <w:sz w:val="20"/>
              </w:rPr>
              <w:t>Employer</w:t>
            </w:r>
            <w:r>
              <w:rPr>
                <w:b/>
                <w:spacing w:val="-4"/>
                <w:sz w:val="20"/>
              </w:rPr>
              <w:t xml:space="preserve"> </w:t>
            </w:r>
            <w:r>
              <w:rPr>
                <w:b/>
                <w:spacing w:val="-2"/>
                <w:sz w:val="20"/>
              </w:rPr>
              <w:t>address</w:t>
            </w:r>
          </w:p>
          <w:p w14:paraId="76D2F33E" w14:textId="77777777" w:rsidR="00590A35" w:rsidRDefault="00B2414B">
            <w:pPr>
              <w:pStyle w:val="TableParagraph"/>
              <w:spacing w:before="43"/>
              <w:ind w:left="57"/>
              <w:rPr>
                <w:b/>
                <w:sz w:val="20"/>
              </w:rPr>
            </w:pPr>
            <w:r>
              <w:rPr>
                <w:b/>
                <w:sz w:val="20"/>
              </w:rPr>
              <w:t>7400</w:t>
            </w:r>
            <w:r>
              <w:rPr>
                <w:b/>
                <w:spacing w:val="-7"/>
                <w:sz w:val="20"/>
              </w:rPr>
              <w:t xml:space="preserve"> </w:t>
            </w:r>
            <w:r>
              <w:rPr>
                <w:b/>
                <w:sz w:val="20"/>
              </w:rPr>
              <w:t>Bay</w:t>
            </w:r>
            <w:r>
              <w:rPr>
                <w:b/>
                <w:spacing w:val="-6"/>
                <w:sz w:val="20"/>
              </w:rPr>
              <w:t xml:space="preserve"> </w:t>
            </w:r>
            <w:r>
              <w:rPr>
                <w:b/>
                <w:sz w:val="20"/>
              </w:rPr>
              <w:t>Rd</w:t>
            </w:r>
            <w:r>
              <w:rPr>
                <w:b/>
                <w:spacing w:val="-7"/>
                <w:sz w:val="20"/>
              </w:rPr>
              <w:t xml:space="preserve"> </w:t>
            </w:r>
            <w:r>
              <w:rPr>
                <w:b/>
                <w:sz w:val="20"/>
              </w:rPr>
              <w:t>University</w:t>
            </w:r>
            <w:r>
              <w:rPr>
                <w:b/>
                <w:spacing w:val="-8"/>
                <w:sz w:val="20"/>
              </w:rPr>
              <w:t xml:space="preserve"> </w:t>
            </w:r>
            <w:r>
              <w:rPr>
                <w:b/>
                <w:spacing w:val="-2"/>
                <w:sz w:val="20"/>
              </w:rPr>
              <w:t>Center</w:t>
            </w:r>
          </w:p>
        </w:tc>
        <w:tc>
          <w:tcPr>
            <w:tcW w:w="4743" w:type="dxa"/>
            <w:shd w:val="clear" w:color="auto" w:fill="CADAED"/>
          </w:tcPr>
          <w:p w14:paraId="76D2F33F" w14:textId="77777777" w:rsidR="00590A35" w:rsidRDefault="00B2414B">
            <w:pPr>
              <w:pStyle w:val="TableParagraph"/>
              <w:spacing w:before="57" w:line="285" w:lineRule="auto"/>
              <w:ind w:left="57" w:right="1695"/>
              <w:rPr>
                <w:b/>
                <w:sz w:val="20"/>
              </w:rPr>
            </w:pPr>
            <w:r>
              <w:rPr>
                <w:b/>
                <w:sz w:val="20"/>
              </w:rPr>
              <w:t>6.</w:t>
            </w:r>
            <w:r>
              <w:rPr>
                <w:b/>
                <w:spacing w:val="-14"/>
                <w:sz w:val="20"/>
              </w:rPr>
              <w:t xml:space="preserve"> </w:t>
            </w:r>
            <w:r>
              <w:rPr>
                <w:b/>
                <w:sz w:val="20"/>
              </w:rPr>
              <w:t>Employer</w:t>
            </w:r>
            <w:r>
              <w:rPr>
                <w:b/>
                <w:spacing w:val="-12"/>
                <w:sz w:val="20"/>
              </w:rPr>
              <w:t xml:space="preserve"> </w:t>
            </w:r>
            <w:r>
              <w:rPr>
                <w:b/>
                <w:sz w:val="20"/>
              </w:rPr>
              <w:t>phone</w:t>
            </w:r>
            <w:r>
              <w:rPr>
                <w:b/>
                <w:spacing w:val="-14"/>
                <w:sz w:val="20"/>
              </w:rPr>
              <w:t xml:space="preserve"> </w:t>
            </w:r>
            <w:r>
              <w:rPr>
                <w:b/>
                <w:sz w:val="20"/>
              </w:rPr>
              <w:t>number (989) 964-2561</w:t>
            </w:r>
          </w:p>
        </w:tc>
      </w:tr>
      <w:tr w:rsidR="00590A35" w14:paraId="76D2F345" w14:textId="77777777">
        <w:trPr>
          <w:trHeight w:val="700"/>
        </w:trPr>
        <w:tc>
          <w:tcPr>
            <w:tcW w:w="5070" w:type="dxa"/>
            <w:shd w:val="clear" w:color="auto" w:fill="CADAED"/>
          </w:tcPr>
          <w:p w14:paraId="76D2F341" w14:textId="77777777" w:rsidR="00590A35" w:rsidRDefault="00B2414B">
            <w:pPr>
              <w:pStyle w:val="TableParagraph"/>
              <w:spacing w:before="59" w:line="283" w:lineRule="auto"/>
              <w:ind w:left="57" w:right="4190"/>
              <w:rPr>
                <w:b/>
                <w:sz w:val="20"/>
              </w:rPr>
            </w:pPr>
            <w:r>
              <w:rPr>
                <w:b/>
                <w:sz w:val="20"/>
              </w:rPr>
              <w:t xml:space="preserve">7. City </w:t>
            </w:r>
            <w:r>
              <w:rPr>
                <w:b/>
                <w:spacing w:val="-2"/>
                <w:sz w:val="20"/>
              </w:rPr>
              <w:t>Saginaw</w:t>
            </w:r>
          </w:p>
        </w:tc>
        <w:tc>
          <w:tcPr>
            <w:tcW w:w="1011" w:type="dxa"/>
            <w:shd w:val="clear" w:color="auto" w:fill="CADAED"/>
          </w:tcPr>
          <w:p w14:paraId="76D2F342" w14:textId="77777777" w:rsidR="00590A35" w:rsidRDefault="00B2414B">
            <w:pPr>
              <w:pStyle w:val="TableParagraph"/>
              <w:spacing w:before="59" w:line="283" w:lineRule="auto"/>
              <w:ind w:left="57" w:right="239"/>
              <w:rPr>
                <w:b/>
                <w:sz w:val="20"/>
              </w:rPr>
            </w:pPr>
            <w:r>
              <w:rPr>
                <w:b/>
                <w:sz w:val="20"/>
              </w:rPr>
              <w:t>8.</w:t>
            </w:r>
            <w:r>
              <w:rPr>
                <w:b/>
                <w:spacing w:val="-14"/>
                <w:sz w:val="20"/>
              </w:rPr>
              <w:t xml:space="preserve"> </w:t>
            </w:r>
            <w:r>
              <w:rPr>
                <w:b/>
                <w:sz w:val="20"/>
              </w:rPr>
              <w:t xml:space="preserve">State </w:t>
            </w:r>
            <w:r>
              <w:rPr>
                <w:b/>
                <w:spacing w:val="-6"/>
                <w:sz w:val="20"/>
              </w:rPr>
              <w:t>MI</w:t>
            </w:r>
          </w:p>
        </w:tc>
        <w:tc>
          <w:tcPr>
            <w:tcW w:w="4743" w:type="dxa"/>
            <w:shd w:val="clear" w:color="auto" w:fill="CADAED"/>
          </w:tcPr>
          <w:p w14:paraId="76D2F343" w14:textId="77777777" w:rsidR="00590A35" w:rsidRDefault="00B2414B">
            <w:pPr>
              <w:pStyle w:val="TableParagraph"/>
              <w:spacing w:before="59"/>
              <w:ind w:left="57"/>
              <w:rPr>
                <w:b/>
                <w:sz w:val="20"/>
              </w:rPr>
            </w:pPr>
            <w:r>
              <w:rPr>
                <w:b/>
                <w:sz w:val="20"/>
              </w:rPr>
              <w:t>9.</w:t>
            </w:r>
            <w:r>
              <w:rPr>
                <w:b/>
                <w:spacing w:val="-4"/>
                <w:sz w:val="20"/>
              </w:rPr>
              <w:t xml:space="preserve"> </w:t>
            </w:r>
            <w:r>
              <w:rPr>
                <w:b/>
                <w:sz w:val="20"/>
              </w:rPr>
              <w:t>Zip</w:t>
            </w:r>
            <w:r>
              <w:rPr>
                <w:b/>
                <w:spacing w:val="-3"/>
                <w:sz w:val="20"/>
              </w:rPr>
              <w:t xml:space="preserve"> </w:t>
            </w:r>
            <w:r>
              <w:rPr>
                <w:b/>
                <w:spacing w:val="-4"/>
                <w:sz w:val="20"/>
              </w:rPr>
              <w:t>Code</w:t>
            </w:r>
          </w:p>
          <w:p w14:paraId="76D2F344" w14:textId="77777777" w:rsidR="00590A35" w:rsidRDefault="00B2414B">
            <w:pPr>
              <w:pStyle w:val="TableParagraph"/>
              <w:spacing w:before="41"/>
              <w:ind w:left="57"/>
              <w:rPr>
                <w:b/>
                <w:sz w:val="20"/>
              </w:rPr>
            </w:pPr>
            <w:r>
              <w:rPr>
                <w:b/>
                <w:spacing w:val="-2"/>
                <w:sz w:val="20"/>
              </w:rPr>
              <w:t>48710</w:t>
            </w:r>
          </w:p>
        </w:tc>
      </w:tr>
      <w:tr w:rsidR="00590A35" w14:paraId="76D2F348" w14:textId="77777777">
        <w:trPr>
          <w:trHeight w:val="713"/>
        </w:trPr>
        <w:tc>
          <w:tcPr>
            <w:tcW w:w="10824" w:type="dxa"/>
            <w:gridSpan w:val="3"/>
            <w:shd w:val="clear" w:color="auto" w:fill="CADAED"/>
          </w:tcPr>
          <w:p w14:paraId="76D2F346" w14:textId="77777777" w:rsidR="00590A35" w:rsidRDefault="00B2414B">
            <w:pPr>
              <w:pStyle w:val="TableParagraph"/>
              <w:spacing w:before="57"/>
              <w:ind w:left="57"/>
              <w:rPr>
                <w:b/>
                <w:sz w:val="20"/>
              </w:rPr>
            </w:pPr>
            <w:r>
              <w:rPr>
                <w:b/>
                <w:sz w:val="20"/>
              </w:rPr>
              <w:t>10.</w:t>
            </w:r>
            <w:r>
              <w:rPr>
                <w:b/>
                <w:spacing w:val="-5"/>
                <w:sz w:val="20"/>
              </w:rPr>
              <w:t xml:space="preserve"> </w:t>
            </w:r>
            <w:r>
              <w:rPr>
                <w:b/>
                <w:sz w:val="20"/>
              </w:rPr>
              <w:t>Who</w:t>
            </w:r>
            <w:r>
              <w:rPr>
                <w:b/>
                <w:spacing w:val="-6"/>
                <w:sz w:val="20"/>
              </w:rPr>
              <w:t xml:space="preserve"> </w:t>
            </w:r>
            <w:r>
              <w:rPr>
                <w:b/>
                <w:sz w:val="20"/>
              </w:rPr>
              <w:t>can</w:t>
            </w:r>
            <w:r>
              <w:rPr>
                <w:b/>
                <w:spacing w:val="-5"/>
                <w:sz w:val="20"/>
              </w:rPr>
              <w:t xml:space="preserve"> </w:t>
            </w:r>
            <w:r>
              <w:rPr>
                <w:b/>
                <w:sz w:val="20"/>
              </w:rPr>
              <w:t>we</w:t>
            </w:r>
            <w:r>
              <w:rPr>
                <w:b/>
                <w:spacing w:val="-6"/>
                <w:sz w:val="20"/>
              </w:rPr>
              <w:t xml:space="preserve"> </w:t>
            </w:r>
            <w:r>
              <w:rPr>
                <w:b/>
                <w:sz w:val="20"/>
              </w:rPr>
              <w:t>contact</w:t>
            </w:r>
            <w:r>
              <w:rPr>
                <w:b/>
                <w:spacing w:val="-4"/>
                <w:sz w:val="20"/>
              </w:rPr>
              <w:t xml:space="preserve"> </w:t>
            </w:r>
            <w:r>
              <w:rPr>
                <w:b/>
                <w:sz w:val="20"/>
              </w:rPr>
              <w:t>about</w:t>
            </w:r>
            <w:r>
              <w:rPr>
                <w:b/>
                <w:spacing w:val="-6"/>
                <w:sz w:val="20"/>
              </w:rPr>
              <w:t xml:space="preserve"> </w:t>
            </w:r>
            <w:r>
              <w:rPr>
                <w:b/>
                <w:sz w:val="20"/>
              </w:rPr>
              <w:t>health</w:t>
            </w:r>
            <w:r>
              <w:rPr>
                <w:b/>
                <w:spacing w:val="-5"/>
                <w:sz w:val="20"/>
              </w:rPr>
              <w:t xml:space="preserve"> </w:t>
            </w:r>
            <w:r>
              <w:rPr>
                <w:b/>
                <w:sz w:val="20"/>
              </w:rPr>
              <w:t>coverage</w:t>
            </w:r>
            <w:r>
              <w:rPr>
                <w:b/>
                <w:spacing w:val="-5"/>
                <w:sz w:val="20"/>
              </w:rPr>
              <w:t xml:space="preserve"> </w:t>
            </w:r>
            <w:r>
              <w:rPr>
                <w:b/>
                <w:sz w:val="20"/>
              </w:rPr>
              <w:t>at</w:t>
            </w:r>
            <w:r>
              <w:rPr>
                <w:b/>
                <w:spacing w:val="-6"/>
                <w:sz w:val="20"/>
              </w:rPr>
              <w:t xml:space="preserve"> </w:t>
            </w:r>
            <w:r>
              <w:rPr>
                <w:b/>
                <w:sz w:val="20"/>
              </w:rPr>
              <w:t>this</w:t>
            </w:r>
            <w:r>
              <w:rPr>
                <w:b/>
                <w:spacing w:val="-7"/>
                <w:sz w:val="20"/>
              </w:rPr>
              <w:t xml:space="preserve"> </w:t>
            </w:r>
            <w:r>
              <w:rPr>
                <w:b/>
                <w:spacing w:val="-4"/>
                <w:sz w:val="20"/>
              </w:rPr>
              <w:t>job?</w:t>
            </w:r>
          </w:p>
          <w:p w14:paraId="76D2F347" w14:textId="77777777" w:rsidR="00590A35" w:rsidRDefault="00B2414B">
            <w:pPr>
              <w:pStyle w:val="TableParagraph"/>
              <w:spacing w:before="43"/>
              <w:ind w:left="112"/>
              <w:rPr>
                <w:sz w:val="20"/>
              </w:rPr>
            </w:pPr>
            <w:r>
              <w:rPr>
                <w:sz w:val="20"/>
              </w:rPr>
              <w:t>Shannon</w:t>
            </w:r>
            <w:r>
              <w:rPr>
                <w:spacing w:val="-11"/>
                <w:sz w:val="20"/>
              </w:rPr>
              <w:t xml:space="preserve"> </w:t>
            </w:r>
            <w:r>
              <w:rPr>
                <w:spacing w:val="-2"/>
                <w:sz w:val="20"/>
              </w:rPr>
              <w:t>Wilkinson</w:t>
            </w:r>
          </w:p>
        </w:tc>
      </w:tr>
      <w:tr w:rsidR="00590A35" w14:paraId="76D2F34B" w14:textId="77777777">
        <w:trPr>
          <w:trHeight w:val="698"/>
        </w:trPr>
        <w:tc>
          <w:tcPr>
            <w:tcW w:w="5070" w:type="dxa"/>
            <w:shd w:val="clear" w:color="auto" w:fill="CADAED"/>
          </w:tcPr>
          <w:p w14:paraId="76D2F349" w14:textId="77777777" w:rsidR="00590A35" w:rsidRDefault="00B2414B">
            <w:pPr>
              <w:pStyle w:val="TableParagraph"/>
              <w:spacing w:before="57"/>
              <w:ind w:left="57"/>
              <w:rPr>
                <w:b/>
                <w:sz w:val="20"/>
              </w:rPr>
            </w:pPr>
            <w:r>
              <w:rPr>
                <w:b/>
                <w:sz w:val="20"/>
              </w:rPr>
              <w:t>11.</w:t>
            </w:r>
            <w:r>
              <w:rPr>
                <w:b/>
                <w:spacing w:val="-6"/>
                <w:sz w:val="20"/>
              </w:rPr>
              <w:t xml:space="preserve"> </w:t>
            </w:r>
            <w:r>
              <w:rPr>
                <w:b/>
                <w:sz w:val="20"/>
              </w:rPr>
              <w:t>Phone</w:t>
            </w:r>
            <w:r>
              <w:rPr>
                <w:b/>
                <w:spacing w:val="-7"/>
                <w:sz w:val="20"/>
              </w:rPr>
              <w:t xml:space="preserve"> </w:t>
            </w:r>
            <w:r>
              <w:rPr>
                <w:b/>
                <w:sz w:val="20"/>
              </w:rPr>
              <w:t>number</w:t>
            </w:r>
            <w:r>
              <w:rPr>
                <w:b/>
                <w:spacing w:val="-6"/>
                <w:sz w:val="20"/>
              </w:rPr>
              <w:t xml:space="preserve"> </w:t>
            </w:r>
            <w:r>
              <w:rPr>
                <w:b/>
                <w:sz w:val="20"/>
              </w:rPr>
              <w:t>(if</w:t>
            </w:r>
            <w:r>
              <w:rPr>
                <w:b/>
                <w:spacing w:val="-6"/>
                <w:sz w:val="20"/>
              </w:rPr>
              <w:t xml:space="preserve"> </w:t>
            </w:r>
            <w:r>
              <w:rPr>
                <w:b/>
                <w:sz w:val="20"/>
              </w:rPr>
              <w:t>different</w:t>
            </w:r>
            <w:r>
              <w:rPr>
                <w:b/>
                <w:spacing w:val="-6"/>
                <w:sz w:val="20"/>
              </w:rPr>
              <w:t xml:space="preserve"> </w:t>
            </w:r>
            <w:r>
              <w:rPr>
                <w:b/>
                <w:sz w:val="20"/>
              </w:rPr>
              <w:t>from</w:t>
            </w:r>
            <w:r>
              <w:rPr>
                <w:b/>
                <w:spacing w:val="-7"/>
                <w:sz w:val="20"/>
              </w:rPr>
              <w:t xml:space="preserve"> </w:t>
            </w:r>
            <w:r>
              <w:rPr>
                <w:b/>
                <w:spacing w:val="-2"/>
                <w:sz w:val="20"/>
              </w:rPr>
              <w:t>above)</w:t>
            </w:r>
          </w:p>
        </w:tc>
        <w:tc>
          <w:tcPr>
            <w:tcW w:w="5754" w:type="dxa"/>
            <w:gridSpan w:val="2"/>
            <w:shd w:val="clear" w:color="auto" w:fill="CADAED"/>
          </w:tcPr>
          <w:p w14:paraId="76D2F34A" w14:textId="77777777" w:rsidR="00590A35" w:rsidRDefault="00B2414B">
            <w:pPr>
              <w:pStyle w:val="TableParagraph"/>
              <w:spacing w:before="57" w:line="285" w:lineRule="auto"/>
              <w:ind w:left="57" w:right="3853"/>
              <w:rPr>
                <w:b/>
                <w:sz w:val="20"/>
              </w:rPr>
            </w:pPr>
            <w:r>
              <w:rPr>
                <w:b/>
                <w:sz w:val="20"/>
              </w:rPr>
              <w:t xml:space="preserve">12. Email address </w:t>
            </w:r>
            <w:hyperlink r:id="rId21">
              <w:r>
                <w:rPr>
                  <w:b/>
                  <w:spacing w:val="-2"/>
                  <w:sz w:val="20"/>
                </w:rPr>
                <w:t>sdwilki1@svsu.edu</w:t>
              </w:r>
            </w:hyperlink>
          </w:p>
        </w:tc>
      </w:tr>
    </w:tbl>
    <w:p w14:paraId="76D2F34C" w14:textId="77777777" w:rsidR="00590A35" w:rsidRDefault="00B2414B">
      <w:pPr>
        <w:spacing w:before="246" w:line="252" w:lineRule="exact"/>
        <w:ind w:left="720"/>
      </w:pPr>
      <w:r>
        <w:t>Here</w:t>
      </w:r>
      <w:r>
        <w:rPr>
          <w:spacing w:val="-7"/>
        </w:rPr>
        <w:t xml:space="preserve"> </w:t>
      </w:r>
      <w:r>
        <w:t>is</w:t>
      </w:r>
      <w:r>
        <w:rPr>
          <w:spacing w:val="-5"/>
        </w:rPr>
        <w:t xml:space="preserve"> </w:t>
      </w:r>
      <w:r>
        <w:t>some</w:t>
      </w:r>
      <w:r>
        <w:rPr>
          <w:spacing w:val="-7"/>
        </w:rPr>
        <w:t xml:space="preserve"> </w:t>
      </w:r>
      <w:r>
        <w:t>basic</w:t>
      </w:r>
      <w:r>
        <w:rPr>
          <w:spacing w:val="-5"/>
        </w:rPr>
        <w:t xml:space="preserve"> </w:t>
      </w:r>
      <w:r>
        <w:t>information</w:t>
      </w:r>
      <w:r>
        <w:rPr>
          <w:spacing w:val="-5"/>
        </w:rPr>
        <w:t xml:space="preserve"> </w:t>
      </w:r>
      <w:r>
        <w:t>about</w:t>
      </w:r>
      <w:r>
        <w:rPr>
          <w:spacing w:val="-7"/>
        </w:rPr>
        <w:t xml:space="preserve"> </w:t>
      </w:r>
      <w:r>
        <w:t>health</w:t>
      </w:r>
      <w:r>
        <w:rPr>
          <w:spacing w:val="-6"/>
        </w:rPr>
        <w:t xml:space="preserve"> </w:t>
      </w:r>
      <w:r>
        <w:t>coverage</w:t>
      </w:r>
      <w:r>
        <w:rPr>
          <w:spacing w:val="-5"/>
        </w:rPr>
        <w:t xml:space="preserve"> </w:t>
      </w:r>
      <w:r>
        <w:t>offered</w:t>
      </w:r>
      <w:r>
        <w:rPr>
          <w:spacing w:val="-6"/>
        </w:rPr>
        <w:t xml:space="preserve"> </w:t>
      </w:r>
      <w:r>
        <w:t>by</w:t>
      </w:r>
      <w:r>
        <w:rPr>
          <w:spacing w:val="-7"/>
        </w:rPr>
        <w:t xml:space="preserve"> </w:t>
      </w:r>
      <w:r>
        <w:t>this</w:t>
      </w:r>
      <w:r>
        <w:rPr>
          <w:spacing w:val="-7"/>
        </w:rPr>
        <w:t xml:space="preserve"> </w:t>
      </w:r>
      <w:r>
        <w:rPr>
          <w:spacing w:val="-2"/>
        </w:rPr>
        <w:t>employer:</w:t>
      </w:r>
    </w:p>
    <w:p w14:paraId="76D2F34D" w14:textId="77777777" w:rsidR="00590A35" w:rsidRDefault="00B2414B">
      <w:pPr>
        <w:pStyle w:val="ListParagraph"/>
        <w:numPr>
          <w:ilvl w:val="0"/>
          <w:numId w:val="4"/>
        </w:numPr>
        <w:tabs>
          <w:tab w:val="left" w:pos="1549"/>
        </w:tabs>
        <w:spacing w:line="252" w:lineRule="exact"/>
        <w:ind w:left="1549" w:hanging="109"/>
      </w:pPr>
      <w:r>
        <w:t>As</w:t>
      </w:r>
      <w:r>
        <w:rPr>
          <w:spacing w:val="-3"/>
        </w:rPr>
        <w:t xml:space="preserve"> </w:t>
      </w:r>
      <w:r>
        <w:t>your</w:t>
      </w:r>
      <w:r>
        <w:rPr>
          <w:spacing w:val="-5"/>
        </w:rPr>
        <w:t xml:space="preserve"> </w:t>
      </w:r>
      <w:r>
        <w:t>employer,</w:t>
      </w:r>
      <w:r>
        <w:rPr>
          <w:spacing w:val="-4"/>
        </w:rPr>
        <w:t xml:space="preserve"> </w:t>
      </w:r>
      <w:r>
        <w:t>we</w:t>
      </w:r>
      <w:r>
        <w:rPr>
          <w:spacing w:val="-4"/>
        </w:rPr>
        <w:t xml:space="preserve"> </w:t>
      </w:r>
      <w:r>
        <w:t>offer</w:t>
      </w:r>
      <w:r>
        <w:rPr>
          <w:spacing w:val="-3"/>
        </w:rPr>
        <w:t xml:space="preserve"> </w:t>
      </w:r>
      <w:r>
        <w:t>a</w:t>
      </w:r>
      <w:r>
        <w:rPr>
          <w:spacing w:val="-5"/>
        </w:rPr>
        <w:t xml:space="preserve"> </w:t>
      </w:r>
      <w:r>
        <w:t>health</w:t>
      </w:r>
      <w:r>
        <w:rPr>
          <w:spacing w:val="-4"/>
        </w:rPr>
        <w:t xml:space="preserve"> </w:t>
      </w:r>
      <w:r>
        <w:t>plan</w:t>
      </w:r>
      <w:r>
        <w:rPr>
          <w:spacing w:val="-5"/>
        </w:rPr>
        <w:t xml:space="preserve"> to:</w:t>
      </w:r>
    </w:p>
    <w:p w14:paraId="76D2F34E" w14:textId="77777777" w:rsidR="00590A35" w:rsidRDefault="00B2414B">
      <w:pPr>
        <w:pStyle w:val="ListParagraph"/>
        <w:numPr>
          <w:ilvl w:val="1"/>
          <w:numId w:val="4"/>
        </w:numPr>
        <w:tabs>
          <w:tab w:val="left" w:pos="2370"/>
        </w:tabs>
        <w:spacing w:before="1" w:line="252" w:lineRule="exact"/>
        <w:ind w:left="2370" w:hanging="210"/>
      </w:pPr>
      <w:r>
        <w:t>All</w:t>
      </w:r>
      <w:r>
        <w:rPr>
          <w:spacing w:val="-8"/>
        </w:rPr>
        <w:t xml:space="preserve"> </w:t>
      </w:r>
      <w:r>
        <w:t>employees.</w:t>
      </w:r>
      <w:r>
        <w:rPr>
          <w:spacing w:val="-7"/>
        </w:rPr>
        <w:t xml:space="preserve"> </w:t>
      </w:r>
      <w:r>
        <w:t>Eligible</w:t>
      </w:r>
      <w:r>
        <w:rPr>
          <w:spacing w:val="-6"/>
        </w:rPr>
        <w:t xml:space="preserve"> </w:t>
      </w:r>
      <w:r>
        <w:t>employees</w:t>
      </w:r>
      <w:r>
        <w:rPr>
          <w:spacing w:val="-8"/>
        </w:rPr>
        <w:t xml:space="preserve"> </w:t>
      </w:r>
      <w:r>
        <w:rPr>
          <w:spacing w:val="-4"/>
        </w:rPr>
        <w:t>are:</w:t>
      </w:r>
    </w:p>
    <w:p w14:paraId="76D2F34F" w14:textId="77777777" w:rsidR="00590A35" w:rsidRDefault="00B2414B">
      <w:pPr>
        <w:pStyle w:val="ListParagraph"/>
        <w:numPr>
          <w:ilvl w:val="0"/>
          <w:numId w:val="3"/>
        </w:numPr>
        <w:tabs>
          <w:tab w:val="left" w:pos="2370"/>
        </w:tabs>
        <w:spacing w:line="252" w:lineRule="exact"/>
        <w:ind w:left="2370" w:hanging="210"/>
      </w:pPr>
      <w:r>
        <w:t>Some</w:t>
      </w:r>
      <w:r>
        <w:rPr>
          <w:spacing w:val="-8"/>
        </w:rPr>
        <w:t xml:space="preserve"> </w:t>
      </w:r>
      <w:r>
        <w:t>employees.</w:t>
      </w:r>
      <w:r>
        <w:rPr>
          <w:spacing w:val="-4"/>
        </w:rPr>
        <w:t xml:space="preserve"> </w:t>
      </w:r>
      <w:r>
        <w:t>Eligible</w:t>
      </w:r>
      <w:r>
        <w:rPr>
          <w:spacing w:val="-6"/>
        </w:rPr>
        <w:t xml:space="preserve"> </w:t>
      </w:r>
      <w:r>
        <w:t>employees</w:t>
      </w:r>
      <w:r>
        <w:rPr>
          <w:spacing w:val="-6"/>
        </w:rPr>
        <w:t xml:space="preserve"> </w:t>
      </w:r>
      <w:proofErr w:type="gramStart"/>
      <w:r>
        <w:t>are:</w:t>
      </w:r>
      <w:proofErr w:type="gramEnd"/>
      <w:r>
        <w:rPr>
          <w:spacing w:val="-5"/>
        </w:rPr>
        <w:t xml:space="preserve"> </w:t>
      </w:r>
      <w:r>
        <w:t>full-time,</w:t>
      </w:r>
      <w:r>
        <w:rPr>
          <w:spacing w:val="-7"/>
        </w:rPr>
        <w:t xml:space="preserve"> </w:t>
      </w:r>
      <w:r>
        <w:t>working</w:t>
      </w:r>
      <w:r>
        <w:rPr>
          <w:spacing w:val="-6"/>
        </w:rPr>
        <w:t xml:space="preserve"> </w:t>
      </w:r>
      <w:r>
        <w:t>30</w:t>
      </w:r>
      <w:r>
        <w:rPr>
          <w:spacing w:val="-8"/>
        </w:rPr>
        <w:t xml:space="preserve"> </w:t>
      </w:r>
      <w:r>
        <w:t>hours/week</w:t>
      </w:r>
      <w:r>
        <w:rPr>
          <w:spacing w:val="-6"/>
        </w:rPr>
        <w:t xml:space="preserve"> </w:t>
      </w:r>
      <w:r>
        <w:t>or</w:t>
      </w:r>
      <w:r>
        <w:rPr>
          <w:spacing w:val="-6"/>
        </w:rPr>
        <w:t xml:space="preserve"> </w:t>
      </w:r>
      <w:r>
        <w:rPr>
          <w:spacing w:val="-2"/>
        </w:rPr>
        <w:t>more.</w:t>
      </w:r>
    </w:p>
    <w:p w14:paraId="76D2F350" w14:textId="77777777" w:rsidR="00590A35" w:rsidRDefault="00590A35">
      <w:pPr>
        <w:pStyle w:val="BodyText"/>
        <w:rPr>
          <w:sz w:val="22"/>
        </w:rPr>
      </w:pPr>
    </w:p>
    <w:p w14:paraId="76D2F351" w14:textId="77777777" w:rsidR="00590A35" w:rsidRDefault="00B2414B">
      <w:pPr>
        <w:pStyle w:val="ListParagraph"/>
        <w:numPr>
          <w:ilvl w:val="0"/>
          <w:numId w:val="4"/>
        </w:numPr>
        <w:tabs>
          <w:tab w:val="left" w:pos="1549"/>
        </w:tabs>
        <w:spacing w:before="1" w:line="252" w:lineRule="exact"/>
        <w:ind w:left="1549" w:hanging="109"/>
      </w:pPr>
      <w:r>
        <w:t>With</w:t>
      </w:r>
      <w:r>
        <w:rPr>
          <w:spacing w:val="-5"/>
        </w:rPr>
        <w:t xml:space="preserve"> </w:t>
      </w:r>
      <w:r>
        <w:t>respect</w:t>
      </w:r>
      <w:r>
        <w:rPr>
          <w:spacing w:val="-4"/>
        </w:rPr>
        <w:t xml:space="preserve"> </w:t>
      </w:r>
      <w:r>
        <w:t>to</w:t>
      </w:r>
      <w:r>
        <w:rPr>
          <w:spacing w:val="-3"/>
        </w:rPr>
        <w:t xml:space="preserve"> </w:t>
      </w:r>
      <w:r>
        <w:rPr>
          <w:spacing w:val="-2"/>
        </w:rPr>
        <w:t>dependents:</w:t>
      </w:r>
    </w:p>
    <w:p w14:paraId="76D2F352" w14:textId="77777777" w:rsidR="00590A35" w:rsidRDefault="00B2414B">
      <w:pPr>
        <w:pStyle w:val="ListParagraph"/>
        <w:numPr>
          <w:ilvl w:val="1"/>
          <w:numId w:val="4"/>
        </w:numPr>
        <w:tabs>
          <w:tab w:val="left" w:pos="2370"/>
          <w:tab w:val="left" w:pos="2520"/>
        </w:tabs>
        <w:ind w:left="2520" w:right="850" w:hanging="360"/>
      </w:pPr>
      <w:r>
        <w:t>We</w:t>
      </w:r>
      <w:r>
        <w:rPr>
          <w:spacing w:val="-1"/>
        </w:rPr>
        <w:t xml:space="preserve"> </w:t>
      </w:r>
      <w:r>
        <w:t>do</w:t>
      </w:r>
      <w:r>
        <w:rPr>
          <w:spacing w:val="-4"/>
        </w:rPr>
        <w:t xml:space="preserve"> </w:t>
      </w:r>
      <w:r>
        <w:t>offer</w:t>
      </w:r>
      <w:r>
        <w:rPr>
          <w:spacing w:val="-3"/>
        </w:rPr>
        <w:t xml:space="preserve"> </w:t>
      </w:r>
      <w:r>
        <w:t>coverage.</w:t>
      </w:r>
      <w:r>
        <w:rPr>
          <w:spacing w:val="-5"/>
        </w:rPr>
        <w:t xml:space="preserve"> </w:t>
      </w:r>
      <w:r>
        <w:t>Eligible</w:t>
      </w:r>
      <w:r>
        <w:rPr>
          <w:spacing w:val="-2"/>
        </w:rPr>
        <w:t xml:space="preserve"> </w:t>
      </w:r>
      <w:r>
        <w:t>dependents</w:t>
      </w:r>
      <w:r>
        <w:rPr>
          <w:spacing w:val="-1"/>
        </w:rPr>
        <w:t xml:space="preserve"> </w:t>
      </w:r>
      <w:proofErr w:type="gramStart"/>
      <w:r>
        <w:t>are:</w:t>
      </w:r>
      <w:proofErr w:type="gramEnd"/>
      <w:r>
        <w:rPr>
          <w:spacing w:val="-3"/>
        </w:rPr>
        <w:t xml:space="preserve"> </w:t>
      </w:r>
      <w:r>
        <w:t>your</w:t>
      </w:r>
      <w:r>
        <w:rPr>
          <w:spacing w:val="-1"/>
        </w:rPr>
        <w:t xml:space="preserve"> </w:t>
      </w:r>
      <w:r>
        <w:t>legal</w:t>
      </w:r>
      <w:r>
        <w:rPr>
          <w:spacing w:val="-3"/>
        </w:rPr>
        <w:t xml:space="preserve"> </w:t>
      </w:r>
      <w:r>
        <w:t>spouse,</w:t>
      </w:r>
      <w:r>
        <w:rPr>
          <w:spacing w:val="-3"/>
        </w:rPr>
        <w:t xml:space="preserve"> </w:t>
      </w:r>
      <w:r>
        <w:t>regardless</w:t>
      </w:r>
      <w:r>
        <w:rPr>
          <w:spacing w:val="-2"/>
        </w:rPr>
        <w:t xml:space="preserve"> </w:t>
      </w:r>
      <w:r>
        <w:t>of</w:t>
      </w:r>
      <w:r>
        <w:rPr>
          <w:spacing w:val="-2"/>
        </w:rPr>
        <w:t xml:space="preserve"> </w:t>
      </w:r>
      <w:r>
        <w:t>gender, and your</w:t>
      </w:r>
      <w:r>
        <w:rPr>
          <w:spacing w:val="-1"/>
        </w:rPr>
        <w:t xml:space="preserve"> </w:t>
      </w:r>
      <w:r>
        <w:t>natural,</w:t>
      </w:r>
      <w:r>
        <w:rPr>
          <w:spacing w:val="-3"/>
        </w:rPr>
        <w:t xml:space="preserve"> </w:t>
      </w:r>
      <w:r>
        <w:t>step</w:t>
      </w:r>
      <w:r>
        <w:rPr>
          <w:spacing w:val="-2"/>
        </w:rPr>
        <w:t xml:space="preserve"> </w:t>
      </w:r>
      <w:r>
        <w:t>or</w:t>
      </w:r>
      <w:r>
        <w:rPr>
          <w:spacing w:val="-1"/>
        </w:rPr>
        <w:t xml:space="preserve"> </w:t>
      </w:r>
      <w:r>
        <w:t>adopted</w:t>
      </w:r>
      <w:r>
        <w:rPr>
          <w:spacing w:val="-2"/>
        </w:rPr>
        <w:t xml:space="preserve"> </w:t>
      </w:r>
      <w:r>
        <w:t>children</w:t>
      </w:r>
      <w:r>
        <w:rPr>
          <w:spacing w:val="-4"/>
        </w:rPr>
        <w:t xml:space="preserve"> </w:t>
      </w:r>
      <w:r>
        <w:t>until</w:t>
      </w:r>
      <w:r>
        <w:rPr>
          <w:spacing w:val="-2"/>
        </w:rPr>
        <w:t xml:space="preserve"> </w:t>
      </w:r>
      <w:r>
        <w:t>the</w:t>
      </w:r>
      <w:r>
        <w:rPr>
          <w:spacing w:val="-2"/>
        </w:rPr>
        <w:t xml:space="preserve"> </w:t>
      </w:r>
      <w:r>
        <w:t>end</w:t>
      </w:r>
      <w:r>
        <w:rPr>
          <w:spacing w:val="-2"/>
        </w:rPr>
        <w:t xml:space="preserve"> </w:t>
      </w:r>
      <w:r>
        <w:t>of</w:t>
      </w:r>
      <w:r>
        <w:rPr>
          <w:spacing w:val="-2"/>
        </w:rPr>
        <w:t xml:space="preserve"> </w:t>
      </w:r>
      <w:r>
        <w:t>the</w:t>
      </w:r>
      <w:r>
        <w:rPr>
          <w:spacing w:val="-4"/>
        </w:rPr>
        <w:t xml:space="preserve"> </w:t>
      </w:r>
      <w:r>
        <w:t>month</w:t>
      </w:r>
      <w:r>
        <w:rPr>
          <w:spacing w:val="-2"/>
        </w:rPr>
        <w:t xml:space="preserve"> </w:t>
      </w:r>
      <w:r>
        <w:t>in</w:t>
      </w:r>
      <w:r>
        <w:rPr>
          <w:spacing w:val="-4"/>
        </w:rPr>
        <w:t xml:space="preserve"> </w:t>
      </w:r>
      <w:r>
        <w:t>which</w:t>
      </w:r>
      <w:r>
        <w:rPr>
          <w:spacing w:val="-2"/>
        </w:rPr>
        <w:t xml:space="preserve"> </w:t>
      </w:r>
      <w:r>
        <w:t>they</w:t>
      </w:r>
      <w:r>
        <w:rPr>
          <w:spacing w:val="-1"/>
        </w:rPr>
        <w:t xml:space="preserve"> </w:t>
      </w:r>
      <w:r>
        <w:t>reach</w:t>
      </w:r>
      <w:r>
        <w:rPr>
          <w:spacing w:val="-4"/>
        </w:rPr>
        <w:t xml:space="preserve"> </w:t>
      </w:r>
      <w:r>
        <w:t>age</w:t>
      </w:r>
      <w:r>
        <w:rPr>
          <w:spacing w:val="-4"/>
        </w:rPr>
        <w:t xml:space="preserve"> </w:t>
      </w:r>
      <w:r>
        <w:t>26</w:t>
      </w:r>
    </w:p>
    <w:p w14:paraId="76D2F353" w14:textId="77777777" w:rsidR="00590A35" w:rsidRDefault="00B2414B">
      <w:pPr>
        <w:pStyle w:val="ListParagraph"/>
        <w:numPr>
          <w:ilvl w:val="1"/>
          <w:numId w:val="4"/>
        </w:numPr>
        <w:tabs>
          <w:tab w:val="left" w:pos="2370"/>
        </w:tabs>
        <w:ind w:left="2370" w:hanging="210"/>
      </w:pPr>
      <w:r>
        <w:t>We</w:t>
      </w:r>
      <w:r>
        <w:rPr>
          <w:spacing w:val="-2"/>
        </w:rPr>
        <w:t xml:space="preserve"> </w:t>
      </w:r>
      <w:r>
        <w:t>do</w:t>
      </w:r>
      <w:r>
        <w:rPr>
          <w:spacing w:val="-4"/>
        </w:rPr>
        <w:t xml:space="preserve"> </w:t>
      </w:r>
      <w:r>
        <w:t>not</w:t>
      </w:r>
      <w:r>
        <w:rPr>
          <w:spacing w:val="-4"/>
        </w:rPr>
        <w:t xml:space="preserve"> </w:t>
      </w:r>
      <w:r>
        <w:t>offer</w:t>
      </w:r>
      <w:r>
        <w:rPr>
          <w:spacing w:val="-1"/>
        </w:rPr>
        <w:t xml:space="preserve"> </w:t>
      </w:r>
      <w:r>
        <w:rPr>
          <w:spacing w:val="-2"/>
        </w:rPr>
        <w:t>coverage.</w:t>
      </w:r>
    </w:p>
    <w:p w14:paraId="76D2F354" w14:textId="77777777" w:rsidR="00590A35" w:rsidRDefault="00590A35">
      <w:pPr>
        <w:pStyle w:val="BodyText"/>
        <w:rPr>
          <w:sz w:val="22"/>
        </w:rPr>
      </w:pPr>
    </w:p>
    <w:p w14:paraId="76D2F355" w14:textId="77777777" w:rsidR="00590A35" w:rsidRDefault="00B2414B">
      <w:pPr>
        <w:pStyle w:val="ListParagraph"/>
        <w:numPr>
          <w:ilvl w:val="1"/>
          <w:numId w:val="4"/>
        </w:numPr>
        <w:tabs>
          <w:tab w:val="left" w:pos="1650"/>
          <w:tab w:val="left" w:pos="1800"/>
        </w:tabs>
        <w:ind w:right="851" w:hanging="360"/>
      </w:pPr>
      <w:r>
        <w:t>If</w:t>
      </w:r>
      <w:r>
        <w:rPr>
          <w:spacing w:val="-3"/>
        </w:rPr>
        <w:t xml:space="preserve"> </w:t>
      </w:r>
      <w:r>
        <w:t>checked,</w:t>
      </w:r>
      <w:r>
        <w:rPr>
          <w:spacing w:val="-3"/>
        </w:rPr>
        <w:t xml:space="preserve"> </w:t>
      </w:r>
      <w:r>
        <w:t>this</w:t>
      </w:r>
      <w:r>
        <w:rPr>
          <w:spacing w:val="-4"/>
        </w:rPr>
        <w:t xml:space="preserve"> </w:t>
      </w:r>
      <w:r>
        <w:t>coverage</w:t>
      </w:r>
      <w:r>
        <w:rPr>
          <w:spacing w:val="-1"/>
        </w:rPr>
        <w:t xml:space="preserve"> </w:t>
      </w:r>
      <w:r>
        <w:t>meets</w:t>
      </w:r>
      <w:r>
        <w:rPr>
          <w:spacing w:val="-4"/>
        </w:rPr>
        <w:t xml:space="preserve"> </w:t>
      </w:r>
      <w:r>
        <w:t>the</w:t>
      </w:r>
      <w:r>
        <w:rPr>
          <w:spacing w:val="-4"/>
        </w:rPr>
        <w:t xml:space="preserve"> </w:t>
      </w:r>
      <w:r>
        <w:t>minimum</w:t>
      </w:r>
      <w:r>
        <w:rPr>
          <w:spacing w:val="-1"/>
        </w:rPr>
        <w:t xml:space="preserve"> </w:t>
      </w:r>
      <w:r>
        <w:t>value</w:t>
      </w:r>
      <w:r>
        <w:rPr>
          <w:spacing w:val="-2"/>
        </w:rPr>
        <w:t xml:space="preserve"> </w:t>
      </w:r>
      <w:r>
        <w:t>standard,</w:t>
      </w:r>
      <w:r>
        <w:rPr>
          <w:spacing w:val="-3"/>
        </w:rPr>
        <w:t xml:space="preserve"> </w:t>
      </w:r>
      <w:r>
        <w:t>and</w:t>
      </w:r>
      <w:r>
        <w:rPr>
          <w:spacing w:val="-4"/>
        </w:rPr>
        <w:t xml:space="preserve"> </w:t>
      </w:r>
      <w:r>
        <w:t>the</w:t>
      </w:r>
      <w:r>
        <w:rPr>
          <w:spacing w:val="-2"/>
        </w:rPr>
        <w:t xml:space="preserve"> </w:t>
      </w:r>
      <w:r>
        <w:t>cost</w:t>
      </w:r>
      <w:r>
        <w:rPr>
          <w:spacing w:val="-1"/>
        </w:rPr>
        <w:t xml:space="preserve"> </w:t>
      </w:r>
      <w:r>
        <w:t>of</w:t>
      </w:r>
      <w:r>
        <w:rPr>
          <w:spacing w:val="-3"/>
        </w:rPr>
        <w:t xml:space="preserve"> </w:t>
      </w:r>
      <w:r>
        <w:t>this</w:t>
      </w:r>
      <w:r>
        <w:rPr>
          <w:spacing w:val="-1"/>
        </w:rPr>
        <w:t xml:space="preserve"> </w:t>
      </w:r>
      <w:r>
        <w:t>coverage</w:t>
      </w:r>
      <w:r>
        <w:rPr>
          <w:spacing w:val="-4"/>
        </w:rPr>
        <w:t xml:space="preserve"> </w:t>
      </w:r>
      <w:r>
        <w:t>to</w:t>
      </w:r>
      <w:r>
        <w:rPr>
          <w:spacing w:val="-4"/>
        </w:rPr>
        <w:t xml:space="preserve"> </w:t>
      </w:r>
      <w:r>
        <w:t>you</w:t>
      </w:r>
      <w:r>
        <w:rPr>
          <w:spacing w:val="-2"/>
        </w:rPr>
        <w:t xml:space="preserve"> </w:t>
      </w:r>
      <w:r>
        <w:t>is intended to be affordable, based on employee wages.</w:t>
      </w:r>
    </w:p>
    <w:p w14:paraId="76D2F356" w14:textId="77777777" w:rsidR="00590A35" w:rsidRDefault="00590A35">
      <w:pPr>
        <w:pStyle w:val="BodyText"/>
        <w:spacing w:before="24"/>
        <w:rPr>
          <w:sz w:val="22"/>
        </w:rPr>
      </w:pPr>
    </w:p>
    <w:p w14:paraId="76D2F357" w14:textId="77777777" w:rsidR="00590A35" w:rsidRDefault="00B2414B">
      <w:pPr>
        <w:ind w:left="1440" w:right="802"/>
      </w:pPr>
      <w:r>
        <w:t>** Even</w:t>
      </w:r>
      <w:r>
        <w:rPr>
          <w:spacing w:val="-4"/>
        </w:rPr>
        <w:t xml:space="preserve"> </w:t>
      </w:r>
      <w:r>
        <w:t>if</w:t>
      </w:r>
      <w:r>
        <w:rPr>
          <w:spacing w:val="-3"/>
        </w:rPr>
        <w:t xml:space="preserve"> </w:t>
      </w:r>
      <w:r>
        <w:t>your</w:t>
      </w:r>
      <w:r>
        <w:rPr>
          <w:spacing w:val="-3"/>
        </w:rPr>
        <w:t xml:space="preserve"> </w:t>
      </w:r>
      <w:r>
        <w:t>employer</w:t>
      </w:r>
      <w:r>
        <w:rPr>
          <w:spacing w:val="-3"/>
        </w:rPr>
        <w:t xml:space="preserve"> </w:t>
      </w:r>
      <w:r>
        <w:t>intends</w:t>
      </w:r>
      <w:r>
        <w:rPr>
          <w:spacing w:val="-2"/>
        </w:rPr>
        <w:t xml:space="preserve"> </w:t>
      </w:r>
      <w:r>
        <w:t>this</w:t>
      </w:r>
      <w:r>
        <w:rPr>
          <w:spacing w:val="-4"/>
        </w:rPr>
        <w:t xml:space="preserve"> </w:t>
      </w:r>
      <w:r>
        <w:t>coverage</w:t>
      </w:r>
      <w:r>
        <w:rPr>
          <w:spacing w:val="-4"/>
        </w:rPr>
        <w:t xml:space="preserve"> </w:t>
      </w:r>
      <w:r>
        <w:t>to</w:t>
      </w:r>
      <w:r>
        <w:rPr>
          <w:spacing w:val="-4"/>
        </w:rPr>
        <w:t xml:space="preserve"> </w:t>
      </w:r>
      <w:r>
        <w:t>be</w:t>
      </w:r>
      <w:r>
        <w:rPr>
          <w:spacing w:val="-2"/>
        </w:rPr>
        <w:t xml:space="preserve"> </w:t>
      </w:r>
      <w:r>
        <w:t>affordable,</w:t>
      </w:r>
      <w:r>
        <w:rPr>
          <w:spacing w:val="-3"/>
        </w:rPr>
        <w:t xml:space="preserve"> </w:t>
      </w:r>
      <w:r>
        <w:t>you</w:t>
      </w:r>
      <w:r>
        <w:rPr>
          <w:spacing w:val="-4"/>
        </w:rPr>
        <w:t xml:space="preserve"> </w:t>
      </w:r>
      <w:r>
        <w:t>may</w:t>
      </w:r>
      <w:r>
        <w:rPr>
          <w:spacing w:val="-4"/>
        </w:rPr>
        <w:t xml:space="preserve"> </w:t>
      </w:r>
      <w:r>
        <w:t>still</w:t>
      </w:r>
      <w:r>
        <w:rPr>
          <w:spacing w:val="-2"/>
        </w:rPr>
        <w:t xml:space="preserve"> </w:t>
      </w:r>
      <w:r>
        <w:t>be</w:t>
      </w:r>
      <w:r>
        <w:rPr>
          <w:spacing w:val="-2"/>
        </w:rPr>
        <w:t xml:space="preserve"> </w:t>
      </w:r>
      <w:r>
        <w:t>eligible</w:t>
      </w:r>
      <w:r>
        <w:rPr>
          <w:spacing w:val="-2"/>
        </w:rPr>
        <w:t xml:space="preserve"> </w:t>
      </w:r>
      <w:r>
        <w:t>for</w:t>
      </w:r>
      <w:r>
        <w:rPr>
          <w:spacing w:val="-1"/>
        </w:rPr>
        <w:t xml:space="preserve"> </w:t>
      </w:r>
      <w:r>
        <w:t>a</w:t>
      </w:r>
      <w:r>
        <w:rPr>
          <w:spacing w:val="-4"/>
        </w:rPr>
        <w:t xml:space="preserve"> </w:t>
      </w:r>
      <w:r>
        <w:t>premium discount</w:t>
      </w:r>
      <w:r>
        <w:rPr>
          <w:spacing w:val="-2"/>
        </w:rPr>
        <w:t xml:space="preserve"> </w:t>
      </w:r>
      <w:r>
        <w:t>through</w:t>
      </w:r>
      <w:r>
        <w:rPr>
          <w:spacing w:val="-4"/>
        </w:rPr>
        <w:t xml:space="preserve"> </w:t>
      </w:r>
      <w:r>
        <w:t>the</w:t>
      </w:r>
      <w:r>
        <w:rPr>
          <w:spacing w:val="-3"/>
        </w:rPr>
        <w:t xml:space="preserve"> </w:t>
      </w:r>
      <w:r>
        <w:t>Marketplace.</w:t>
      </w:r>
      <w:r>
        <w:rPr>
          <w:spacing w:val="40"/>
        </w:rPr>
        <w:t xml:space="preserve"> </w:t>
      </w:r>
      <w:r>
        <w:t>The</w:t>
      </w:r>
      <w:r>
        <w:rPr>
          <w:spacing w:val="-3"/>
        </w:rPr>
        <w:t xml:space="preserve"> </w:t>
      </w:r>
      <w:r>
        <w:t>Marketplace</w:t>
      </w:r>
      <w:r>
        <w:rPr>
          <w:spacing w:val="-1"/>
        </w:rPr>
        <w:t xml:space="preserve"> </w:t>
      </w:r>
      <w:r>
        <w:t>will</w:t>
      </w:r>
      <w:r>
        <w:rPr>
          <w:spacing w:val="-1"/>
        </w:rPr>
        <w:t xml:space="preserve"> </w:t>
      </w:r>
      <w:r>
        <w:t>use</w:t>
      </w:r>
      <w:r>
        <w:rPr>
          <w:spacing w:val="-1"/>
        </w:rPr>
        <w:t xml:space="preserve"> </w:t>
      </w:r>
      <w:r>
        <w:t>your</w:t>
      </w:r>
      <w:r>
        <w:rPr>
          <w:spacing w:val="-2"/>
        </w:rPr>
        <w:t xml:space="preserve"> </w:t>
      </w:r>
      <w:r>
        <w:t>household</w:t>
      </w:r>
      <w:r>
        <w:rPr>
          <w:spacing w:val="-1"/>
        </w:rPr>
        <w:t xml:space="preserve"> </w:t>
      </w:r>
      <w:r>
        <w:t>income,</w:t>
      </w:r>
      <w:r>
        <w:rPr>
          <w:spacing w:val="-2"/>
        </w:rPr>
        <w:t xml:space="preserve"> </w:t>
      </w:r>
      <w:r>
        <w:t>along</w:t>
      </w:r>
      <w:r>
        <w:rPr>
          <w:spacing w:val="-1"/>
        </w:rPr>
        <w:t xml:space="preserve"> </w:t>
      </w:r>
      <w:r>
        <w:t>with</w:t>
      </w:r>
      <w:r>
        <w:rPr>
          <w:spacing w:val="-1"/>
        </w:rPr>
        <w:t xml:space="preserve"> </w:t>
      </w:r>
      <w:r>
        <w:t>other factors,</w:t>
      </w:r>
      <w:r>
        <w:rPr>
          <w:spacing w:val="-1"/>
        </w:rPr>
        <w:t xml:space="preserve"> </w:t>
      </w:r>
      <w:r>
        <w:t>to</w:t>
      </w:r>
      <w:r>
        <w:rPr>
          <w:spacing w:val="-2"/>
        </w:rPr>
        <w:t xml:space="preserve"> </w:t>
      </w:r>
      <w:r>
        <w:t>determine whether</w:t>
      </w:r>
      <w:r>
        <w:rPr>
          <w:spacing w:val="-1"/>
        </w:rPr>
        <w:t xml:space="preserve"> </w:t>
      </w:r>
      <w:r>
        <w:t>you</w:t>
      </w:r>
      <w:r>
        <w:rPr>
          <w:spacing w:val="-2"/>
        </w:rPr>
        <w:t xml:space="preserve"> </w:t>
      </w:r>
      <w:r>
        <w:t>may</w:t>
      </w:r>
      <w:r>
        <w:rPr>
          <w:spacing w:val="-2"/>
        </w:rPr>
        <w:t xml:space="preserve"> </w:t>
      </w:r>
      <w:r>
        <w:t>be eligible for a</w:t>
      </w:r>
      <w:r>
        <w:rPr>
          <w:spacing w:val="-2"/>
        </w:rPr>
        <w:t xml:space="preserve"> </w:t>
      </w:r>
      <w:r>
        <w:t>premium</w:t>
      </w:r>
      <w:r>
        <w:rPr>
          <w:spacing w:val="-1"/>
        </w:rPr>
        <w:t xml:space="preserve"> </w:t>
      </w:r>
      <w:r>
        <w:t>discount.</w:t>
      </w:r>
      <w:r>
        <w:rPr>
          <w:spacing w:val="-1"/>
        </w:rPr>
        <w:t xml:space="preserve"> </w:t>
      </w:r>
      <w:r>
        <w:t>If,</w:t>
      </w:r>
      <w:r>
        <w:rPr>
          <w:spacing w:val="-1"/>
        </w:rPr>
        <w:t xml:space="preserve"> </w:t>
      </w:r>
      <w:r>
        <w:t>for</w:t>
      </w:r>
      <w:r>
        <w:rPr>
          <w:spacing w:val="-1"/>
        </w:rPr>
        <w:t xml:space="preserve"> </w:t>
      </w:r>
      <w:r>
        <w:t>example, your wages vary from week to week (perhaps you are an hourly employee or you work on a commission basis), if you are newly employed mid-year, or if you have other income losses, you may still qualify for a premium discount.</w:t>
      </w:r>
    </w:p>
    <w:p w14:paraId="76D2F358" w14:textId="77777777" w:rsidR="00590A35" w:rsidRDefault="00590A35">
      <w:pPr>
        <w:pStyle w:val="BodyText"/>
        <w:spacing w:before="22"/>
        <w:rPr>
          <w:sz w:val="22"/>
        </w:rPr>
      </w:pPr>
    </w:p>
    <w:p w14:paraId="76D2F359" w14:textId="77777777" w:rsidR="00590A35" w:rsidRDefault="00B2414B">
      <w:pPr>
        <w:ind w:left="720" w:right="1158"/>
        <w:jc w:val="both"/>
      </w:pPr>
      <w:r>
        <w:t>If</w:t>
      </w:r>
      <w:r>
        <w:rPr>
          <w:spacing w:val="-3"/>
        </w:rPr>
        <w:t xml:space="preserve"> </w:t>
      </w:r>
      <w:r>
        <w:t>you</w:t>
      </w:r>
      <w:r>
        <w:rPr>
          <w:spacing w:val="-2"/>
        </w:rPr>
        <w:t xml:space="preserve"> </w:t>
      </w:r>
      <w:r>
        <w:t>decide</w:t>
      </w:r>
      <w:r>
        <w:rPr>
          <w:spacing w:val="-2"/>
        </w:rPr>
        <w:t xml:space="preserve"> </w:t>
      </w:r>
      <w:r>
        <w:t>to</w:t>
      </w:r>
      <w:r>
        <w:rPr>
          <w:spacing w:val="-4"/>
        </w:rPr>
        <w:t xml:space="preserve"> </w:t>
      </w:r>
      <w:r>
        <w:t>shop</w:t>
      </w:r>
      <w:r>
        <w:rPr>
          <w:spacing w:val="-4"/>
        </w:rPr>
        <w:t xml:space="preserve"> </w:t>
      </w:r>
      <w:r>
        <w:t>for</w:t>
      </w:r>
      <w:r>
        <w:rPr>
          <w:spacing w:val="-3"/>
        </w:rPr>
        <w:t xml:space="preserve"> </w:t>
      </w:r>
      <w:r>
        <w:t>coverage</w:t>
      </w:r>
      <w:r>
        <w:rPr>
          <w:spacing w:val="-2"/>
        </w:rPr>
        <w:t xml:space="preserve"> </w:t>
      </w:r>
      <w:r>
        <w:t>in</w:t>
      </w:r>
      <w:r>
        <w:rPr>
          <w:spacing w:val="-4"/>
        </w:rPr>
        <w:t xml:space="preserve"> </w:t>
      </w:r>
      <w:r>
        <w:t>the</w:t>
      </w:r>
      <w:r>
        <w:rPr>
          <w:spacing w:val="-4"/>
        </w:rPr>
        <w:t xml:space="preserve"> </w:t>
      </w:r>
      <w:r>
        <w:t xml:space="preserve">Marketplace, </w:t>
      </w:r>
      <w:hyperlink r:id="rId22">
        <w:r>
          <w:rPr>
            <w:b/>
          </w:rPr>
          <w:t>HealthCare.gov</w:t>
        </w:r>
      </w:hyperlink>
      <w:r>
        <w:rPr>
          <w:b/>
        </w:rPr>
        <w:t xml:space="preserve"> </w:t>
      </w:r>
      <w:r>
        <w:t>will</w:t>
      </w:r>
      <w:r>
        <w:rPr>
          <w:spacing w:val="-2"/>
        </w:rPr>
        <w:t xml:space="preserve"> </w:t>
      </w:r>
      <w:r>
        <w:t>guide</w:t>
      </w:r>
      <w:r>
        <w:rPr>
          <w:spacing w:val="-2"/>
        </w:rPr>
        <w:t xml:space="preserve"> </w:t>
      </w:r>
      <w:r>
        <w:t>you</w:t>
      </w:r>
      <w:r>
        <w:rPr>
          <w:spacing w:val="-4"/>
        </w:rPr>
        <w:t xml:space="preserve"> </w:t>
      </w:r>
      <w:r>
        <w:t>through</w:t>
      </w:r>
      <w:r>
        <w:rPr>
          <w:spacing w:val="-5"/>
        </w:rPr>
        <w:t xml:space="preserve"> </w:t>
      </w:r>
      <w:r>
        <w:t>the</w:t>
      </w:r>
      <w:r>
        <w:rPr>
          <w:spacing w:val="-4"/>
        </w:rPr>
        <w:t xml:space="preserve"> </w:t>
      </w:r>
      <w:r>
        <w:t>process. Here’s the</w:t>
      </w:r>
      <w:r>
        <w:rPr>
          <w:spacing w:val="-1"/>
        </w:rPr>
        <w:t xml:space="preserve"> </w:t>
      </w:r>
      <w:r>
        <w:t>employer information you’ll enter when</w:t>
      </w:r>
      <w:r>
        <w:rPr>
          <w:spacing w:val="-1"/>
        </w:rPr>
        <w:t xml:space="preserve"> </w:t>
      </w:r>
      <w:r>
        <w:t xml:space="preserve">you visit </w:t>
      </w:r>
      <w:hyperlink r:id="rId23">
        <w:r>
          <w:rPr>
            <w:b/>
          </w:rPr>
          <w:t>HealthCare.gov</w:t>
        </w:r>
      </w:hyperlink>
      <w:r>
        <w:rPr>
          <w:b/>
        </w:rPr>
        <w:t xml:space="preserve"> </w:t>
      </w:r>
      <w:r>
        <w:t>to</w:t>
      </w:r>
      <w:r>
        <w:rPr>
          <w:spacing w:val="-1"/>
        </w:rPr>
        <w:t xml:space="preserve"> </w:t>
      </w:r>
      <w:r>
        <w:t>find out if you</w:t>
      </w:r>
      <w:r>
        <w:rPr>
          <w:spacing w:val="-1"/>
        </w:rPr>
        <w:t xml:space="preserve"> </w:t>
      </w:r>
      <w:r>
        <w:t>can</w:t>
      </w:r>
      <w:r>
        <w:rPr>
          <w:spacing w:val="-1"/>
        </w:rPr>
        <w:t xml:space="preserve"> </w:t>
      </w:r>
      <w:r>
        <w:t>get a</w:t>
      </w:r>
      <w:r>
        <w:rPr>
          <w:spacing w:val="-1"/>
        </w:rPr>
        <w:t xml:space="preserve"> </w:t>
      </w:r>
      <w:r>
        <w:t>tax credit to lower your monthly premiums.</w:t>
      </w:r>
    </w:p>
    <w:p w14:paraId="76D2F35A" w14:textId="77777777" w:rsidR="00590A35" w:rsidRDefault="00590A35">
      <w:pPr>
        <w:jc w:val="both"/>
        <w:sectPr w:rsidR="00590A35">
          <w:pgSz w:w="12240" w:h="15840"/>
          <w:pgMar w:top="640" w:right="0" w:bottom="280" w:left="0" w:header="720" w:footer="720" w:gutter="0"/>
          <w:cols w:space="720"/>
        </w:sectPr>
      </w:pPr>
    </w:p>
    <w:p w14:paraId="76D2F35B" w14:textId="77777777" w:rsidR="00590A35" w:rsidRDefault="00B2414B">
      <w:pPr>
        <w:pStyle w:val="Heading1"/>
        <w:spacing w:before="59"/>
        <w:ind w:left="720" w:right="0"/>
        <w:jc w:val="left"/>
      </w:pPr>
      <w:r>
        <w:rPr>
          <w:noProof/>
        </w:rPr>
        <w:lastRenderedPageBreak/>
        <mc:AlternateContent>
          <mc:Choice Requires="wps">
            <w:drawing>
              <wp:anchor distT="0" distB="0" distL="0" distR="0" simplePos="0" relativeHeight="487589888" behindDoc="1" locked="0" layoutInCell="1" allowOverlap="1" wp14:anchorId="76D2F4C1" wp14:editId="76D2F4C2">
                <wp:simplePos x="0" y="0"/>
                <wp:positionH relativeFrom="page">
                  <wp:posOffset>438912</wp:posOffset>
                </wp:positionH>
                <wp:positionV relativeFrom="paragraph">
                  <wp:posOffset>341375</wp:posOffset>
                </wp:positionV>
                <wp:extent cx="6896100" cy="1841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18415"/>
                        </a:xfrm>
                        <a:custGeom>
                          <a:avLst/>
                          <a:gdLst/>
                          <a:ahLst/>
                          <a:cxnLst/>
                          <a:rect l="l" t="t" r="r" b="b"/>
                          <a:pathLst>
                            <a:path w="6896100" h="18415">
                              <a:moveTo>
                                <a:pt x="6895846" y="0"/>
                              </a:moveTo>
                              <a:lnTo>
                                <a:pt x="0" y="0"/>
                              </a:lnTo>
                              <a:lnTo>
                                <a:pt x="0" y="18288"/>
                              </a:lnTo>
                              <a:lnTo>
                                <a:pt x="6895846" y="18288"/>
                              </a:lnTo>
                              <a:lnTo>
                                <a:pt x="689584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C9AAC1" id="Graphic 6" o:spid="_x0000_s1026" style="position:absolute;margin-left:34.55pt;margin-top:26.9pt;width:543pt;height:1.45pt;z-index:-15726592;visibility:visible;mso-wrap-style:square;mso-wrap-distance-left:0;mso-wrap-distance-top:0;mso-wrap-distance-right:0;mso-wrap-distance-bottom:0;mso-position-horizontal:absolute;mso-position-horizontal-relative:page;mso-position-vertical:absolute;mso-position-vertical-relative:text;v-text-anchor:top" coordsize="689610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" path="m6895846,l,,,18288r6895846,l6895846,xe" fillcolor="black" stroked="f">
                <v:path arrowok="t"/>
                <w10:wrap type="topAndBottom" anchorx="page"/>
              </v:shape>
            </w:pict>
          </mc:Fallback>
        </mc:AlternateContent>
      </w:r>
      <w:r>
        <w:rPr>
          <w:color w:val="002854"/>
        </w:rPr>
        <w:t>Your</w:t>
      </w:r>
      <w:r>
        <w:rPr>
          <w:color w:val="002854"/>
          <w:spacing w:val="-18"/>
        </w:rPr>
        <w:t xml:space="preserve"> </w:t>
      </w:r>
      <w:r>
        <w:rPr>
          <w:color w:val="002854"/>
        </w:rPr>
        <w:t>Information.</w:t>
      </w:r>
      <w:r>
        <w:rPr>
          <w:color w:val="002854"/>
          <w:spacing w:val="-25"/>
        </w:rPr>
        <w:t xml:space="preserve"> </w:t>
      </w:r>
      <w:proofErr w:type="gramStart"/>
      <w:r>
        <w:rPr>
          <w:color w:val="002854"/>
        </w:rPr>
        <w:t>Your</w:t>
      </w:r>
      <w:r>
        <w:rPr>
          <w:color w:val="002854"/>
          <w:spacing w:val="-16"/>
        </w:rPr>
        <w:t xml:space="preserve"> </w:t>
      </w:r>
      <w:r>
        <w:rPr>
          <w:color w:val="002854"/>
        </w:rPr>
        <w:t>Rights.</w:t>
      </w:r>
      <w:proofErr w:type="gramEnd"/>
      <w:r>
        <w:rPr>
          <w:color w:val="002854"/>
          <w:spacing w:val="-18"/>
        </w:rPr>
        <w:t xml:space="preserve"> </w:t>
      </w:r>
      <w:r>
        <w:rPr>
          <w:color w:val="002854"/>
        </w:rPr>
        <w:t>Our</w:t>
      </w:r>
      <w:r>
        <w:rPr>
          <w:color w:val="002854"/>
          <w:spacing w:val="-15"/>
        </w:rPr>
        <w:t xml:space="preserve"> </w:t>
      </w:r>
      <w:r>
        <w:rPr>
          <w:color w:val="002854"/>
          <w:spacing w:val="-2"/>
        </w:rPr>
        <w:t>Responsibilities.</w:t>
      </w:r>
    </w:p>
    <w:p w14:paraId="76D2F35C" w14:textId="77777777" w:rsidR="00590A35" w:rsidRDefault="00B2414B">
      <w:pPr>
        <w:spacing w:before="2"/>
        <w:ind w:left="720" w:right="802"/>
        <w:rPr>
          <w:b/>
        </w:rPr>
      </w:pPr>
      <w:r>
        <w:t>This</w:t>
      </w:r>
      <w:r>
        <w:rPr>
          <w:spacing w:val="-1"/>
        </w:rPr>
        <w:t xml:space="preserve"> </w:t>
      </w:r>
      <w:r>
        <w:t>notice</w:t>
      </w:r>
      <w:r>
        <w:rPr>
          <w:spacing w:val="-2"/>
        </w:rPr>
        <w:t xml:space="preserve"> </w:t>
      </w:r>
      <w:r>
        <w:t>describes</w:t>
      </w:r>
      <w:r>
        <w:rPr>
          <w:spacing w:val="-1"/>
        </w:rPr>
        <w:t xml:space="preserve"> </w:t>
      </w:r>
      <w:r>
        <w:t>how</w:t>
      </w:r>
      <w:r>
        <w:rPr>
          <w:spacing w:val="-2"/>
        </w:rPr>
        <w:t xml:space="preserve"> </w:t>
      </w:r>
      <w:r>
        <w:t>medical</w:t>
      </w:r>
      <w:r>
        <w:rPr>
          <w:spacing w:val="-3"/>
        </w:rPr>
        <w:t xml:space="preserve"> </w:t>
      </w:r>
      <w:r>
        <w:t>information</w:t>
      </w:r>
      <w:r>
        <w:rPr>
          <w:spacing w:val="-2"/>
        </w:rPr>
        <w:t xml:space="preserve"> </w:t>
      </w:r>
      <w:r>
        <w:t>about you</w:t>
      </w:r>
      <w:r>
        <w:rPr>
          <w:spacing w:val="-4"/>
        </w:rPr>
        <w:t xml:space="preserve"> </w:t>
      </w:r>
      <w:r>
        <w:t>may</w:t>
      </w:r>
      <w:r>
        <w:rPr>
          <w:spacing w:val="-1"/>
        </w:rPr>
        <w:t xml:space="preserve"> </w:t>
      </w:r>
      <w:r>
        <w:t>be</w:t>
      </w:r>
      <w:r>
        <w:rPr>
          <w:spacing w:val="-4"/>
        </w:rPr>
        <w:t xml:space="preserve"> </w:t>
      </w:r>
      <w:r>
        <w:t>used</w:t>
      </w:r>
      <w:r>
        <w:rPr>
          <w:spacing w:val="-2"/>
        </w:rPr>
        <w:t xml:space="preserve"> </w:t>
      </w:r>
      <w:r>
        <w:t>and</w:t>
      </w:r>
      <w:r>
        <w:rPr>
          <w:spacing w:val="-2"/>
        </w:rPr>
        <w:t xml:space="preserve"> </w:t>
      </w:r>
      <w:r>
        <w:t>disclosed</w:t>
      </w:r>
      <w:r>
        <w:rPr>
          <w:spacing w:val="-2"/>
        </w:rPr>
        <w:t xml:space="preserve"> </w:t>
      </w:r>
      <w:r>
        <w:t>and</w:t>
      </w:r>
      <w:r>
        <w:rPr>
          <w:spacing w:val="-2"/>
        </w:rPr>
        <w:t xml:space="preserve"> </w:t>
      </w:r>
      <w:r>
        <w:t>how</w:t>
      </w:r>
      <w:r>
        <w:rPr>
          <w:spacing w:val="-5"/>
        </w:rPr>
        <w:t xml:space="preserve"> </w:t>
      </w:r>
      <w:r>
        <w:t>you</w:t>
      </w:r>
      <w:r>
        <w:rPr>
          <w:spacing w:val="-4"/>
        </w:rPr>
        <w:t xml:space="preserve"> </w:t>
      </w:r>
      <w:r>
        <w:t>can</w:t>
      </w:r>
      <w:r>
        <w:rPr>
          <w:spacing w:val="-2"/>
        </w:rPr>
        <w:t xml:space="preserve"> </w:t>
      </w:r>
      <w:r>
        <w:t xml:space="preserve">get access to this information. </w:t>
      </w:r>
      <w:r>
        <w:rPr>
          <w:b/>
        </w:rPr>
        <w:t>Please review it carefully.</w:t>
      </w:r>
    </w:p>
    <w:p w14:paraId="76D2F35D" w14:textId="77777777" w:rsidR="00590A35" w:rsidRDefault="00B2414B">
      <w:pPr>
        <w:pStyle w:val="Heading3"/>
        <w:spacing w:before="245"/>
      </w:pPr>
      <w:r w:rsidRPr="00BF5C74">
        <w:rPr>
          <w:color w:val="6DA138"/>
        </w:rPr>
        <w:t>Effective</w:t>
      </w:r>
      <w:r w:rsidRPr="00BF5C74">
        <w:rPr>
          <w:color w:val="6DA138"/>
          <w:spacing w:val="-2"/>
        </w:rPr>
        <w:t xml:space="preserve"> </w:t>
      </w:r>
      <w:r w:rsidRPr="00BF5C74">
        <w:rPr>
          <w:color w:val="6DA138"/>
        </w:rPr>
        <w:t>Date:</w:t>
      </w:r>
      <w:r w:rsidRPr="00BF5C74">
        <w:rPr>
          <w:color w:val="6DA138"/>
          <w:spacing w:val="-4"/>
        </w:rPr>
        <w:t xml:space="preserve"> </w:t>
      </w:r>
      <w:r>
        <w:rPr>
          <w:color w:val="184F90"/>
          <w:spacing w:val="-2"/>
        </w:rPr>
        <w:t>1/1/26</w:t>
      </w:r>
    </w:p>
    <w:p w14:paraId="76D2F35E" w14:textId="77777777" w:rsidR="00590A35" w:rsidRDefault="00590A35">
      <w:pPr>
        <w:pStyle w:val="BodyText"/>
        <w:spacing w:before="320"/>
        <w:rPr>
          <w:b/>
          <w:sz w:val="28"/>
        </w:rPr>
      </w:pPr>
    </w:p>
    <w:p w14:paraId="76D2F35F" w14:textId="77777777" w:rsidR="00590A35" w:rsidRDefault="00B2414B">
      <w:pPr>
        <w:spacing w:before="1"/>
        <w:ind w:left="720"/>
        <w:rPr>
          <w:b/>
          <w:sz w:val="28"/>
        </w:rPr>
      </w:pPr>
      <w:r w:rsidRPr="00BF5C74">
        <w:rPr>
          <w:b/>
          <w:color w:val="6DA138"/>
          <w:spacing w:val="-2"/>
          <w:sz w:val="28"/>
        </w:rPr>
        <w:t>Your</w:t>
      </w:r>
      <w:r w:rsidRPr="00BF5C74">
        <w:rPr>
          <w:b/>
          <w:color w:val="6DA138"/>
          <w:spacing w:val="-19"/>
          <w:sz w:val="28"/>
        </w:rPr>
        <w:t xml:space="preserve"> </w:t>
      </w:r>
      <w:r w:rsidRPr="00BF5C74">
        <w:rPr>
          <w:b/>
          <w:color w:val="6DA138"/>
          <w:spacing w:val="-2"/>
          <w:sz w:val="28"/>
        </w:rPr>
        <w:t>Rights</w:t>
      </w:r>
    </w:p>
    <w:p w14:paraId="76D2F360" w14:textId="77777777" w:rsidR="00590A35" w:rsidRDefault="00B2414B">
      <w:pPr>
        <w:spacing w:before="3" w:line="252" w:lineRule="exact"/>
        <w:ind w:left="720"/>
        <w:rPr>
          <w:i/>
        </w:rPr>
      </w:pPr>
      <w:r>
        <w:rPr>
          <w:i/>
        </w:rPr>
        <w:t>You</w:t>
      </w:r>
      <w:r>
        <w:rPr>
          <w:i/>
          <w:spacing w:val="-3"/>
        </w:rPr>
        <w:t xml:space="preserve"> </w:t>
      </w:r>
      <w:r>
        <w:rPr>
          <w:i/>
        </w:rPr>
        <w:t>have</w:t>
      </w:r>
      <w:r>
        <w:rPr>
          <w:i/>
          <w:spacing w:val="-5"/>
        </w:rPr>
        <w:t xml:space="preserve"> </w:t>
      </w:r>
      <w:r>
        <w:rPr>
          <w:i/>
        </w:rPr>
        <w:t>the</w:t>
      </w:r>
      <w:r>
        <w:rPr>
          <w:i/>
          <w:spacing w:val="-4"/>
        </w:rPr>
        <w:t xml:space="preserve"> </w:t>
      </w:r>
      <w:r>
        <w:rPr>
          <w:i/>
        </w:rPr>
        <w:t>right</w:t>
      </w:r>
      <w:r>
        <w:rPr>
          <w:i/>
          <w:spacing w:val="-3"/>
        </w:rPr>
        <w:t xml:space="preserve"> </w:t>
      </w:r>
      <w:r>
        <w:rPr>
          <w:i/>
          <w:spacing w:val="-5"/>
        </w:rPr>
        <w:t>to:</w:t>
      </w:r>
    </w:p>
    <w:p w14:paraId="76D2F361" w14:textId="77777777" w:rsidR="00590A35" w:rsidRDefault="00B2414B">
      <w:pPr>
        <w:pStyle w:val="ListParagraph"/>
        <w:numPr>
          <w:ilvl w:val="0"/>
          <w:numId w:val="2"/>
        </w:numPr>
        <w:tabs>
          <w:tab w:val="left" w:pos="1440"/>
        </w:tabs>
        <w:spacing w:line="269" w:lineRule="exact"/>
        <w:ind w:hanging="360"/>
        <w:rPr>
          <w:rFonts w:ascii="Symbol" w:hAnsi="Symbol"/>
        </w:rPr>
      </w:pPr>
      <w:r>
        <w:t>Get</w:t>
      </w:r>
      <w:r>
        <w:rPr>
          <w:spacing w:val="-7"/>
        </w:rPr>
        <w:t xml:space="preserve"> </w:t>
      </w:r>
      <w:r>
        <w:t>a</w:t>
      </w:r>
      <w:r>
        <w:rPr>
          <w:spacing w:val="-4"/>
        </w:rPr>
        <w:t xml:space="preserve"> </w:t>
      </w:r>
      <w:r>
        <w:t>copy</w:t>
      </w:r>
      <w:r>
        <w:rPr>
          <w:spacing w:val="-3"/>
        </w:rPr>
        <w:t xml:space="preserve"> </w:t>
      </w:r>
      <w:r>
        <w:t>of</w:t>
      </w:r>
      <w:r>
        <w:rPr>
          <w:spacing w:val="-2"/>
        </w:rPr>
        <w:t xml:space="preserve"> </w:t>
      </w:r>
      <w:r>
        <w:t>your</w:t>
      </w:r>
      <w:r>
        <w:rPr>
          <w:spacing w:val="-3"/>
        </w:rPr>
        <w:t xml:space="preserve"> </w:t>
      </w:r>
      <w:r>
        <w:t>health</w:t>
      </w:r>
      <w:r>
        <w:rPr>
          <w:spacing w:val="-3"/>
        </w:rPr>
        <w:t xml:space="preserve"> </w:t>
      </w:r>
      <w:r>
        <w:t>and</w:t>
      </w:r>
      <w:r>
        <w:rPr>
          <w:spacing w:val="-4"/>
        </w:rPr>
        <w:t xml:space="preserve"> </w:t>
      </w:r>
      <w:r>
        <w:t>claims</w:t>
      </w:r>
      <w:r>
        <w:rPr>
          <w:spacing w:val="-5"/>
        </w:rPr>
        <w:t xml:space="preserve"> </w:t>
      </w:r>
      <w:r>
        <w:rPr>
          <w:spacing w:val="-2"/>
        </w:rPr>
        <w:t>records</w:t>
      </w:r>
    </w:p>
    <w:p w14:paraId="76D2F362" w14:textId="77777777" w:rsidR="00590A35" w:rsidRDefault="00B2414B">
      <w:pPr>
        <w:pStyle w:val="ListParagraph"/>
        <w:numPr>
          <w:ilvl w:val="0"/>
          <w:numId w:val="2"/>
        </w:numPr>
        <w:tabs>
          <w:tab w:val="left" w:pos="1440"/>
        </w:tabs>
        <w:spacing w:before="35"/>
        <w:ind w:hanging="360"/>
        <w:rPr>
          <w:rFonts w:ascii="Symbol" w:hAnsi="Symbol"/>
        </w:rPr>
      </w:pPr>
      <w:r>
        <w:t>Correct</w:t>
      </w:r>
      <w:r>
        <w:rPr>
          <w:spacing w:val="-5"/>
        </w:rPr>
        <w:t xml:space="preserve"> </w:t>
      </w:r>
      <w:r>
        <w:t>your</w:t>
      </w:r>
      <w:r>
        <w:rPr>
          <w:spacing w:val="-4"/>
        </w:rPr>
        <w:t xml:space="preserve"> </w:t>
      </w:r>
      <w:r>
        <w:t>health</w:t>
      </w:r>
      <w:r>
        <w:rPr>
          <w:spacing w:val="-6"/>
        </w:rPr>
        <w:t xml:space="preserve"> </w:t>
      </w:r>
      <w:r>
        <w:t>and</w:t>
      </w:r>
      <w:r>
        <w:rPr>
          <w:spacing w:val="-7"/>
        </w:rPr>
        <w:t xml:space="preserve"> </w:t>
      </w:r>
      <w:r>
        <w:t>claims</w:t>
      </w:r>
      <w:r>
        <w:rPr>
          <w:spacing w:val="-3"/>
        </w:rPr>
        <w:t xml:space="preserve"> </w:t>
      </w:r>
      <w:r>
        <w:rPr>
          <w:spacing w:val="-2"/>
        </w:rPr>
        <w:t>records</w:t>
      </w:r>
    </w:p>
    <w:p w14:paraId="76D2F363" w14:textId="77777777" w:rsidR="00590A35" w:rsidRDefault="00B2414B">
      <w:pPr>
        <w:pStyle w:val="ListParagraph"/>
        <w:numPr>
          <w:ilvl w:val="0"/>
          <w:numId w:val="2"/>
        </w:numPr>
        <w:tabs>
          <w:tab w:val="left" w:pos="1440"/>
        </w:tabs>
        <w:spacing w:before="38"/>
        <w:ind w:hanging="360"/>
        <w:rPr>
          <w:rFonts w:ascii="Symbol" w:hAnsi="Symbol"/>
        </w:rPr>
      </w:pPr>
      <w:r>
        <w:t>Request</w:t>
      </w:r>
      <w:r>
        <w:rPr>
          <w:spacing w:val="-9"/>
        </w:rPr>
        <w:t xml:space="preserve"> </w:t>
      </w:r>
      <w:r>
        <w:t>confidential</w:t>
      </w:r>
      <w:r>
        <w:rPr>
          <w:spacing w:val="-9"/>
        </w:rPr>
        <w:t xml:space="preserve"> </w:t>
      </w:r>
      <w:r>
        <w:rPr>
          <w:spacing w:val="-2"/>
        </w:rPr>
        <w:t>communication</w:t>
      </w:r>
    </w:p>
    <w:p w14:paraId="76D2F364" w14:textId="77777777" w:rsidR="00590A35" w:rsidRDefault="00B2414B">
      <w:pPr>
        <w:pStyle w:val="ListParagraph"/>
        <w:numPr>
          <w:ilvl w:val="0"/>
          <w:numId w:val="2"/>
        </w:numPr>
        <w:tabs>
          <w:tab w:val="left" w:pos="1440"/>
        </w:tabs>
        <w:spacing w:before="35"/>
        <w:ind w:hanging="360"/>
        <w:rPr>
          <w:rFonts w:ascii="Symbol" w:hAnsi="Symbol"/>
        </w:rPr>
      </w:pPr>
      <w:r>
        <w:t>Ask</w:t>
      </w:r>
      <w:r>
        <w:rPr>
          <w:spacing w:val="-3"/>
        </w:rPr>
        <w:t xml:space="preserve"> </w:t>
      </w:r>
      <w:r>
        <w:t>us</w:t>
      </w:r>
      <w:r>
        <w:rPr>
          <w:spacing w:val="-5"/>
        </w:rPr>
        <w:t xml:space="preserve"> </w:t>
      </w:r>
      <w:r>
        <w:t>to</w:t>
      </w:r>
      <w:r>
        <w:rPr>
          <w:spacing w:val="-3"/>
        </w:rPr>
        <w:t xml:space="preserve"> </w:t>
      </w:r>
      <w:r>
        <w:t>limit</w:t>
      </w:r>
      <w:r>
        <w:rPr>
          <w:spacing w:val="-5"/>
        </w:rPr>
        <w:t xml:space="preserve"> </w:t>
      </w:r>
      <w:r>
        <w:t>the</w:t>
      </w:r>
      <w:r>
        <w:rPr>
          <w:spacing w:val="-3"/>
        </w:rPr>
        <w:t xml:space="preserve"> </w:t>
      </w:r>
      <w:r>
        <w:t>information</w:t>
      </w:r>
      <w:r>
        <w:rPr>
          <w:spacing w:val="-3"/>
        </w:rPr>
        <w:t xml:space="preserve"> </w:t>
      </w:r>
      <w:r>
        <w:t>we</w:t>
      </w:r>
      <w:r>
        <w:rPr>
          <w:spacing w:val="-3"/>
        </w:rPr>
        <w:t xml:space="preserve"> </w:t>
      </w:r>
      <w:r>
        <w:rPr>
          <w:spacing w:val="-4"/>
        </w:rPr>
        <w:t>share</w:t>
      </w:r>
    </w:p>
    <w:p w14:paraId="76D2F365" w14:textId="77777777" w:rsidR="00590A35" w:rsidRDefault="00B2414B">
      <w:pPr>
        <w:pStyle w:val="ListParagraph"/>
        <w:numPr>
          <w:ilvl w:val="0"/>
          <w:numId w:val="2"/>
        </w:numPr>
        <w:tabs>
          <w:tab w:val="left" w:pos="1440"/>
        </w:tabs>
        <w:spacing w:before="38"/>
        <w:ind w:hanging="360"/>
        <w:rPr>
          <w:rFonts w:ascii="Symbol" w:hAnsi="Symbol"/>
        </w:rPr>
      </w:pPr>
      <w:r>
        <w:t>Get</w:t>
      </w:r>
      <w:r>
        <w:rPr>
          <w:spacing w:val="-4"/>
        </w:rPr>
        <w:t xml:space="preserve"> </w:t>
      </w:r>
      <w:r>
        <w:t>a</w:t>
      </w:r>
      <w:r>
        <w:rPr>
          <w:spacing w:val="-3"/>
        </w:rPr>
        <w:t xml:space="preserve"> </w:t>
      </w:r>
      <w:r>
        <w:t>list</w:t>
      </w:r>
      <w:r>
        <w:rPr>
          <w:spacing w:val="-4"/>
        </w:rPr>
        <w:t xml:space="preserve"> </w:t>
      </w:r>
      <w:r>
        <w:t>of</w:t>
      </w:r>
      <w:r>
        <w:rPr>
          <w:spacing w:val="-4"/>
        </w:rPr>
        <w:t xml:space="preserve"> </w:t>
      </w:r>
      <w:r>
        <w:t>those</w:t>
      </w:r>
      <w:r>
        <w:rPr>
          <w:spacing w:val="-3"/>
        </w:rPr>
        <w:t xml:space="preserve"> </w:t>
      </w:r>
      <w:r>
        <w:t>with</w:t>
      </w:r>
      <w:r>
        <w:rPr>
          <w:spacing w:val="-5"/>
        </w:rPr>
        <w:t xml:space="preserve"> </w:t>
      </w:r>
      <w:r>
        <w:t>whom</w:t>
      </w:r>
      <w:r>
        <w:rPr>
          <w:spacing w:val="-2"/>
        </w:rPr>
        <w:t xml:space="preserve"> </w:t>
      </w:r>
      <w:r>
        <w:t>we’ve</w:t>
      </w:r>
      <w:r>
        <w:rPr>
          <w:spacing w:val="-5"/>
        </w:rPr>
        <w:t xml:space="preserve"> </w:t>
      </w:r>
      <w:r>
        <w:t>shared</w:t>
      </w:r>
      <w:r>
        <w:rPr>
          <w:spacing w:val="-5"/>
        </w:rPr>
        <w:t xml:space="preserve"> </w:t>
      </w:r>
      <w:r>
        <w:t>your</w:t>
      </w:r>
      <w:r>
        <w:rPr>
          <w:spacing w:val="-3"/>
        </w:rPr>
        <w:t xml:space="preserve"> </w:t>
      </w:r>
      <w:r>
        <w:rPr>
          <w:spacing w:val="-2"/>
        </w:rPr>
        <w:t>information</w:t>
      </w:r>
    </w:p>
    <w:p w14:paraId="76D2F366" w14:textId="77777777" w:rsidR="00590A35" w:rsidRDefault="00B2414B">
      <w:pPr>
        <w:pStyle w:val="ListParagraph"/>
        <w:numPr>
          <w:ilvl w:val="0"/>
          <w:numId w:val="2"/>
        </w:numPr>
        <w:tabs>
          <w:tab w:val="left" w:pos="1440"/>
        </w:tabs>
        <w:spacing w:before="35"/>
        <w:ind w:hanging="360"/>
        <w:rPr>
          <w:rFonts w:ascii="Symbol" w:hAnsi="Symbol"/>
        </w:rPr>
      </w:pPr>
      <w:r>
        <w:t>Get</w:t>
      </w:r>
      <w:r>
        <w:rPr>
          <w:spacing w:val="-4"/>
        </w:rPr>
        <w:t xml:space="preserve"> </w:t>
      </w:r>
      <w:r>
        <w:t>a</w:t>
      </w:r>
      <w:r>
        <w:rPr>
          <w:spacing w:val="-3"/>
        </w:rPr>
        <w:t xml:space="preserve"> </w:t>
      </w:r>
      <w:r>
        <w:t>copy</w:t>
      </w:r>
      <w:r>
        <w:rPr>
          <w:spacing w:val="-3"/>
        </w:rPr>
        <w:t xml:space="preserve"> </w:t>
      </w:r>
      <w:r>
        <w:t>of</w:t>
      </w:r>
      <w:r>
        <w:rPr>
          <w:spacing w:val="-4"/>
        </w:rPr>
        <w:t xml:space="preserve"> </w:t>
      </w:r>
      <w:r>
        <w:t>this</w:t>
      </w:r>
      <w:r>
        <w:rPr>
          <w:spacing w:val="-2"/>
        </w:rPr>
        <w:t xml:space="preserve"> </w:t>
      </w:r>
      <w:r>
        <w:t>privacy</w:t>
      </w:r>
      <w:r>
        <w:rPr>
          <w:spacing w:val="-2"/>
        </w:rPr>
        <w:t xml:space="preserve"> notice</w:t>
      </w:r>
    </w:p>
    <w:p w14:paraId="76D2F367" w14:textId="77777777" w:rsidR="00590A35" w:rsidRDefault="00B2414B">
      <w:pPr>
        <w:pStyle w:val="ListParagraph"/>
        <w:numPr>
          <w:ilvl w:val="0"/>
          <w:numId w:val="2"/>
        </w:numPr>
        <w:tabs>
          <w:tab w:val="left" w:pos="1440"/>
        </w:tabs>
        <w:spacing w:before="36"/>
        <w:ind w:hanging="360"/>
        <w:rPr>
          <w:rFonts w:ascii="Symbol" w:hAnsi="Symbol"/>
        </w:rPr>
      </w:pPr>
      <w:r>
        <w:t>Choose</w:t>
      </w:r>
      <w:r>
        <w:rPr>
          <w:spacing w:val="-4"/>
        </w:rPr>
        <w:t xml:space="preserve"> </w:t>
      </w:r>
      <w:r>
        <w:t>someone</w:t>
      </w:r>
      <w:r>
        <w:rPr>
          <w:spacing w:val="-7"/>
        </w:rPr>
        <w:t xml:space="preserve"> </w:t>
      </w:r>
      <w:r>
        <w:t>to</w:t>
      </w:r>
      <w:r>
        <w:rPr>
          <w:spacing w:val="-4"/>
        </w:rPr>
        <w:t xml:space="preserve"> </w:t>
      </w:r>
      <w:r>
        <w:t>act</w:t>
      </w:r>
      <w:r>
        <w:rPr>
          <w:spacing w:val="-5"/>
        </w:rPr>
        <w:t xml:space="preserve"> </w:t>
      </w:r>
      <w:r>
        <w:t>for</w:t>
      </w:r>
      <w:r>
        <w:rPr>
          <w:spacing w:val="-2"/>
        </w:rPr>
        <w:t xml:space="preserve"> </w:t>
      </w:r>
      <w:r>
        <w:rPr>
          <w:spacing w:val="-5"/>
        </w:rPr>
        <w:t>you</w:t>
      </w:r>
    </w:p>
    <w:p w14:paraId="76D2F368" w14:textId="77777777" w:rsidR="00590A35" w:rsidRDefault="00B2414B">
      <w:pPr>
        <w:pStyle w:val="ListParagraph"/>
        <w:numPr>
          <w:ilvl w:val="0"/>
          <w:numId w:val="2"/>
        </w:numPr>
        <w:tabs>
          <w:tab w:val="left" w:pos="1440"/>
        </w:tabs>
        <w:spacing w:before="37"/>
        <w:ind w:hanging="360"/>
        <w:rPr>
          <w:rFonts w:ascii="Symbol" w:hAnsi="Symbol"/>
        </w:rPr>
      </w:pPr>
      <w:r>
        <w:t>File</w:t>
      </w:r>
      <w:r>
        <w:rPr>
          <w:spacing w:val="-7"/>
        </w:rPr>
        <w:t xml:space="preserve"> </w:t>
      </w:r>
      <w:r>
        <w:t>a</w:t>
      </w:r>
      <w:r>
        <w:rPr>
          <w:spacing w:val="-3"/>
        </w:rPr>
        <w:t xml:space="preserve"> </w:t>
      </w:r>
      <w:r>
        <w:t>complaint</w:t>
      </w:r>
      <w:r>
        <w:rPr>
          <w:spacing w:val="-5"/>
        </w:rPr>
        <w:t xml:space="preserve"> </w:t>
      </w:r>
      <w:r>
        <w:t>if</w:t>
      </w:r>
      <w:r>
        <w:rPr>
          <w:spacing w:val="-2"/>
        </w:rPr>
        <w:t xml:space="preserve"> </w:t>
      </w:r>
      <w:r>
        <w:t>you</w:t>
      </w:r>
      <w:r>
        <w:rPr>
          <w:spacing w:val="-7"/>
        </w:rPr>
        <w:t xml:space="preserve"> </w:t>
      </w:r>
      <w:r>
        <w:t>believe</w:t>
      </w:r>
      <w:r>
        <w:rPr>
          <w:spacing w:val="-4"/>
        </w:rPr>
        <w:t xml:space="preserve"> </w:t>
      </w:r>
      <w:r>
        <w:t>your</w:t>
      </w:r>
      <w:r>
        <w:rPr>
          <w:spacing w:val="-3"/>
        </w:rPr>
        <w:t xml:space="preserve"> </w:t>
      </w:r>
      <w:r>
        <w:t>privacy</w:t>
      </w:r>
      <w:r>
        <w:rPr>
          <w:spacing w:val="-6"/>
        </w:rPr>
        <w:t xml:space="preserve"> </w:t>
      </w:r>
      <w:r>
        <w:t>rights</w:t>
      </w:r>
      <w:r>
        <w:rPr>
          <w:spacing w:val="-8"/>
        </w:rPr>
        <w:t xml:space="preserve"> </w:t>
      </w:r>
      <w:r>
        <w:t>have</w:t>
      </w:r>
      <w:r>
        <w:rPr>
          <w:spacing w:val="-4"/>
        </w:rPr>
        <w:t xml:space="preserve"> </w:t>
      </w:r>
      <w:r>
        <w:t>been</w:t>
      </w:r>
      <w:r>
        <w:rPr>
          <w:spacing w:val="-4"/>
        </w:rPr>
        <w:t xml:space="preserve"> </w:t>
      </w:r>
      <w:r>
        <w:rPr>
          <w:spacing w:val="-2"/>
        </w:rPr>
        <w:t>violated</w:t>
      </w:r>
    </w:p>
    <w:p w14:paraId="76D2F369" w14:textId="77777777" w:rsidR="00590A35" w:rsidRDefault="00590A35">
      <w:pPr>
        <w:pStyle w:val="BodyText"/>
        <w:spacing w:before="103"/>
        <w:rPr>
          <w:sz w:val="22"/>
        </w:rPr>
      </w:pPr>
    </w:p>
    <w:p w14:paraId="76D2F36A" w14:textId="77777777" w:rsidR="00590A35" w:rsidRDefault="00B2414B">
      <w:pPr>
        <w:pStyle w:val="Heading3"/>
      </w:pPr>
      <w:r w:rsidRPr="00BF5C74">
        <w:rPr>
          <w:color w:val="6DA138"/>
          <w:spacing w:val="-2"/>
        </w:rPr>
        <w:t>Your</w:t>
      </w:r>
      <w:r w:rsidRPr="00BF5C74">
        <w:rPr>
          <w:color w:val="6DA138"/>
          <w:spacing w:val="-17"/>
        </w:rPr>
        <w:t xml:space="preserve"> </w:t>
      </w:r>
      <w:r w:rsidRPr="00BF5C74">
        <w:rPr>
          <w:color w:val="6DA138"/>
          <w:spacing w:val="-2"/>
        </w:rPr>
        <w:t>Choices</w:t>
      </w:r>
    </w:p>
    <w:p w14:paraId="76D2F36B" w14:textId="77777777" w:rsidR="00590A35" w:rsidRDefault="00B2414B">
      <w:pPr>
        <w:spacing w:before="3" w:line="252" w:lineRule="exact"/>
        <w:ind w:left="720"/>
        <w:rPr>
          <w:i/>
        </w:rPr>
      </w:pPr>
      <w:r>
        <w:rPr>
          <w:i/>
        </w:rPr>
        <w:t>You</w:t>
      </w:r>
      <w:r>
        <w:rPr>
          <w:i/>
          <w:spacing w:val="-5"/>
        </w:rPr>
        <w:t xml:space="preserve"> </w:t>
      </w:r>
      <w:r>
        <w:rPr>
          <w:i/>
        </w:rPr>
        <w:t>have</w:t>
      </w:r>
      <w:r>
        <w:rPr>
          <w:i/>
          <w:spacing w:val="-3"/>
        </w:rPr>
        <w:t xml:space="preserve"> </w:t>
      </w:r>
      <w:r>
        <w:rPr>
          <w:i/>
        </w:rPr>
        <w:t>some</w:t>
      </w:r>
      <w:r>
        <w:rPr>
          <w:i/>
          <w:spacing w:val="-5"/>
        </w:rPr>
        <w:t xml:space="preserve"> </w:t>
      </w:r>
      <w:r>
        <w:rPr>
          <w:i/>
        </w:rPr>
        <w:t>choices</w:t>
      </w:r>
      <w:r>
        <w:rPr>
          <w:i/>
          <w:spacing w:val="-3"/>
        </w:rPr>
        <w:t xml:space="preserve"> </w:t>
      </w:r>
      <w:r>
        <w:rPr>
          <w:i/>
        </w:rPr>
        <w:t>in</w:t>
      </w:r>
      <w:r>
        <w:rPr>
          <w:i/>
          <w:spacing w:val="-3"/>
        </w:rPr>
        <w:t xml:space="preserve"> </w:t>
      </w:r>
      <w:r>
        <w:rPr>
          <w:i/>
        </w:rPr>
        <w:t>the</w:t>
      </w:r>
      <w:r>
        <w:rPr>
          <w:i/>
          <w:spacing w:val="-5"/>
        </w:rPr>
        <w:t xml:space="preserve"> </w:t>
      </w:r>
      <w:r>
        <w:rPr>
          <w:i/>
        </w:rPr>
        <w:t>way</w:t>
      </w:r>
      <w:r>
        <w:rPr>
          <w:i/>
          <w:spacing w:val="-5"/>
        </w:rPr>
        <w:t xml:space="preserve"> </w:t>
      </w:r>
      <w:r>
        <w:rPr>
          <w:i/>
        </w:rPr>
        <w:t>that</w:t>
      </w:r>
      <w:r>
        <w:rPr>
          <w:i/>
          <w:spacing w:val="-3"/>
        </w:rPr>
        <w:t xml:space="preserve"> </w:t>
      </w:r>
      <w:r>
        <w:rPr>
          <w:i/>
        </w:rPr>
        <w:t>we</w:t>
      </w:r>
      <w:r>
        <w:rPr>
          <w:i/>
          <w:spacing w:val="-3"/>
        </w:rPr>
        <w:t xml:space="preserve"> </w:t>
      </w:r>
      <w:r>
        <w:rPr>
          <w:i/>
        </w:rPr>
        <w:t>use</w:t>
      </w:r>
      <w:r>
        <w:rPr>
          <w:i/>
          <w:spacing w:val="-5"/>
        </w:rPr>
        <w:t xml:space="preserve"> </w:t>
      </w:r>
      <w:r>
        <w:rPr>
          <w:i/>
        </w:rPr>
        <w:t>and</w:t>
      </w:r>
      <w:r>
        <w:rPr>
          <w:i/>
          <w:spacing w:val="-3"/>
        </w:rPr>
        <w:t xml:space="preserve"> </w:t>
      </w:r>
      <w:r>
        <w:rPr>
          <w:i/>
        </w:rPr>
        <w:t>share</w:t>
      </w:r>
      <w:r>
        <w:rPr>
          <w:i/>
          <w:spacing w:val="-5"/>
        </w:rPr>
        <w:t xml:space="preserve"> </w:t>
      </w:r>
      <w:r>
        <w:rPr>
          <w:i/>
        </w:rPr>
        <w:t>information</w:t>
      </w:r>
      <w:r>
        <w:rPr>
          <w:i/>
          <w:spacing w:val="-3"/>
        </w:rPr>
        <w:t xml:space="preserve"> </w:t>
      </w:r>
      <w:r>
        <w:rPr>
          <w:i/>
        </w:rPr>
        <w:t>as</w:t>
      </w:r>
      <w:r>
        <w:rPr>
          <w:i/>
          <w:spacing w:val="-4"/>
        </w:rPr>
        <w:t xml:space="preserve"> </w:t>
      </w:r>
      <w:r>
        <w:rPr>
          <w:i/>
          <w:spacing w:val="-5"/>
        </w:rPr>
        <w:t>we:</w:t>
      </w:r>
    </w:p>
    <w:p w14:paraId="76D2F36C" w14:textId="77777777" w:rsidR="00590A35" w:rsidRDefault="00B2414B">
      <w:pPr>
        <w:pStyle w:val="ListParagraph"/>
        <w:numPr>
          <w:ilvl w:val="0"/>
          <w:numId w:val="2"/>
        </w:numPr>
        <w:tabs>
          <w:tab w:val="left" w:pos="1440"/>
        </w:tabs>
        <w:spacing w:line="252" w:lineRule="exact"/>
        <w:ind w:hanging="360"/>
        <w:rPr>
          <w:rFonts w:ascii="Symbol" w:hAnsi="Symbol"/>
          <w:color w:val="002854"/>
          <w:sz w:val="20"/>
        </w:rPr>
      </w:pPr>
      <w:r>
        <w:t>Answer</w:t>
      </w:r>
      <w:r>
        <w:rPr>
          <w:spacing w:val="-5"/>
        </w:rPr>
        <w:t xml:space="preserve"> </w:t>
      </w:r>
      <w:r>
        <w:t>coverage</w:t>
      </w:r>
      <w:r>
        <w:rPr>
          <w:spacing w:val="-5"/>
        </w:rPr>
        <w:t xml:space="preserve"> </w:t>
      </w:r>
      <w:r>
        <w:t>questions</w:t>
      </w:r>
      <w:r>
        <w:rPr>
          <w:spacing w:val="-5"/>
        </w:rPr>
        <w:t xml:space="preserve"> </w:t>
      </w:r>
      <w:r>
        <w:t>from</w:t>
      </w:r>
      <w:r>
        <w:rPr>
          <w:spacing w:val="-6"/>
        </w:rPr>
        <w:t xml:space="preserve"> </w:t>
      </w:r>
      <w:r>
        <w:t>your</w:t>
      </w:r>
      <w:r>
        <w:rPr>
          <w:spacing w:val="-7"/>
        </w:rPr>
        <w:t xml:space="preserve"> </w:t>
      </w:r>
      <w:r>
        <w:t>family</w:t>
      </w:r>
      <w:r>
        <w:rPr>
          <w:spacing w:val="-4"/>
        </w:rPr>
        <w:t xml:space="preserve"> </w:t>
      </w:r>
      <w:r>
        <w:t>and</w:t>
      </w:r>
      <w:r>
        <w:rPr>
          <w:spacing w:val="-7"/>
        </w:rPr>
        <w:t xml:space="preserve"> </w:t>
      </w:r>
      <w:r>
        <w:rPr>
          <w:spacing w:val="-2"/>
        </w:rPr>
        <w:t>friends</w:t>
      </w:r>
    </w:p>
    <w:p w14:paraId="76D2F36D" w14:textId="77777777" w:rsidR="00590A35" w:rsidRDefault="00B2414B">
      <w:pPr>
        <w:pStyle w:val="ListParagraph"/>
        <w:numPr>
          <w:ilvl w:val="0"/>
          <w:numId w:val="2"/>
        </w:numPr>
        <w:tabs>
          <w:tab w:val="left" w:pos="1440"/>
        </w:tabs>
        <w:spacing w:before="37"/>
        <w:ind w:hanging="360"/>
        <w:rPr>
          <w:rFonts w:ascii="Symbol" w:hAnsi="Symbol"/>
          <w:color w:val="002854"/>
          <w:sz w:val="20"/>
        </w:rPr>
      </w:pPr>
      <w:proofErr w:type="gramStart"/>
      <w:r>
        <w:t>Provide</w:t>
      </w:r>
      <w:proofErr w:type="gramEnd"/>
      <w:r>
        <w:rPr>
          <w:spacing w:val="-9"/>
        </w:rPr>
        <w:t xml:space="preserve"> </w:t>
      </w:r>
      <w:r>
        <w:t>disaster</w:t>
      </w:r>
      <w:r>
        <w:rPr>
          <w:spacing w:val="-8"/>
        </w:rPr>
        <w:t xml:space="preserve"> </w:t>
      </w:r>
      <w:r>
        <w:rPr>
          <w:spacing w:val="-2"/>
        </w:rPr>
        <w:t>relief</w:t>
      </w:r>
    </w:p>
    <w:p w14:paraId="76D2F36E" w14:textId="77777777" w:rsidR="00590A35" w:rsidRDefault="00B2414B">
      <w:pPr>
        <w:pStyle w:val="ListParagraph"/>
        <w:numPr>
          <w:ilvl w:val="0"/>
          <w:numId w:val="2"/>
        </w:numPr>
        <w:tabs>
          <w:tab w:val="left" w:pos="1440"/>
        </w:tabs>
        <w:spacing w:before="38"/>
        <w:ind w:hanging="360"/>
        <w:rPr>
          <w:rFonts w:ascii="Symbol" w:hAnsi="Symbol"/>
          <w:color w:val="002854"/>
          <w:sz w:val="20"/>
        </w:rPr>
      </w:pPr>
      <w:r>
        <w:t>Market</w:t>
      </w:r>
      <w:r>
        <w:rPr>
          <w:spacing w:val="-3"/>
        </w:rPr>
        <w:t xml:space="preserve"> </w:t>
      </w:r>
      <w:r>
        <w:t>our</w:t>
      </w:r>
      <w:r>
        <w:rPr>
          <w:spacing w:val="-6"/>
        </w:rPr>
        <w:t xml:space="preserve"> </w:t>
      </w:r>
      <w:r>
        <w:t>services</w:t>
      </w:r>
      <w:r>
        <w:rPr>
          <w:spacing w:val="-6"/>
        </w:rPr>
        <w:t xml:space="preserve"> </w:t>
      </w:r>
      <w:r>
        <w:t>and</w:t>
      </w:r>
      <w:r>
        <w:rPr>
          <w:spacing w:val="-6"/>
        </w:rPr>
        <w:t xml:space="preserve"> </w:t>
      </w:r>
      <w:r>
        <w:t>sell</w:t>
      </w:r>
      <w:r>
        <w:rPr>
          <w:spacing w:val="-5"/>
        </w:rPr>
        <w:t xml:space="preserve"> </w:t>
      </w:r>
      <w:r>
        <w:t>your</w:t>
      </w:r>
      <w:r>
        <w:rPr>
          <w:spacing w:val="-3"/>
        </w:rPr>
        <w:t xml:space="preserve"> </w:t>
      </w:r>
      <w:r>
        <w:rPr>
          <w:spacing w:val="-2"/>
        </w:rPr>
        <w:t>information</w:t>
      </w:r>
    </w:p>
    <w:p w14:paraId="76D2F36F" w14:textId="77777777" w:rsidR="00590A35" w:rsidRDefault="00590A35">
      <w:pPr>
        <w:pStyle w:val="BodyText"/>
        <w:spacing w:before="107"/>
        <w:rPr>
          <w:sz w:val="22"/>
        </w:rPr>
      </w:pPr>
    </w:p>
    <w:p w14:paraId="76D2F370" w14:textId="77777777" w:rsidR="00590A35" w:rsidRDefault="00B2414B">
      <w:pPr>
        <w:pStyle w:val="Heading3"/>
        <w:spacing w:before="0"/>
      </w:pPr>
      <w:r w:rsidRPr="00BF5C74">
        <w:rPr>
          <w:color w:val="6DA138"/>
        </w:rPr>
        <w:t>Our</w:t>
      </w:r>
      <w:r w:rsidRPr="00BF5C74">
        <w:rPr>
          <w:color w:val="6DA138"/>
          <w:spacing w:val="-2"/>
        </w:rPr>
        <w:t xml:space="preserve"> </w:t>
      </w:r>
      <w:r w:rsidRPr="00BF5C74">
        <w:rPr>
          <w:color w:val="6DA138"/>
        </w:rPr>
        <w:t>Uses</w:t>
      </w:r>
      <w:r w:rsidRPr="00BF5C74">
        <w:rPr>
          <w:color w:val="6DA138"/>
          <w:spacing w:val="-5"/>
        </w:rPr>
        <w:t xml:space="preserve"> </w:t>
      </w:r>
      <w:r w:rsidRPr="00BF5C74">
        <w:rPr>
          <w:color w:val="6DA138"/>
        </w:rPr>
        <w:t>and</w:t>
      </w:r>
      <w:r w:rsidRPr="00BF5C74">
        <w:rPr>
          <w:color w:val="6DA138"/>
          <w:spacing w:val="-3"/>
        </w:rPr>
        <w:t xml:space="preserve"> </w:t>
      </w:r>
      <w:r w:rsidRPr="00BF5C74">
        <w:rPr>
          <w:color w:val="6DA138"/>
          <w:spacing w:val="-2"/>
        </w:rPr>
        <w:t>Disclosures</w:t>
      </w:r>
    </w:p>
    <w:p w14:paraId="76D2F371" w14:textId="77777777" w:rsidR="00590A35" w:rsidRDefault="00B2414B">
      <w:pPr>
        <w:spacing w:before="1" w:line="252" w:lineRule="exact"/>
        <w:ind w:left="720"/>
        <w:rPr>
          <w:i/>
        </w:rPr>
      </w:pPr>
      <w:r>
        <w:rPr>
          <w:i/>
        </w:rPr>
        <w:t>We</w:t>
      </w:r>
      <w:r>
        <w:rPr>
          <w:i/>
          <w:spacing w:val="-6"/>
        </w:rPr>
        <w:t xml:space="preserve"> </w:t>
      </w:r>
      <w:r>
        <w:rPr>
          <w:i/>
        </w:rPr>
        <w:t>may</w:t>
      </w:r>
      <w:r>
        <w:rPr>
          <w:i/>
          <w:spacing w:val="-3"/>
        </w:rPr>
        <w:t xml:space="preserve"> </w:t>
      </w:r>
      <w:r>
        <w:rPr>
          <w:i/>
        </w:rPr>
        <w:t>use</w:t>
      </w:r>
      <w:r>
        <w:rPr>
          <w:i/>
          <w:spacing w:val="-4"/>
        </w:rPr>
        <w:t xml:space="preserve"> </w:t>
      </w:r>
      <w:r>
        <w:rPr>
          <w:i/>
        </w:rPr>
        <w:t>and</w:t>
      </w:r>
      <w:r>
        <w:rPr>
          <w:i/>
          <w:spacing w:val="-5"/>
        </w:rPr>
        <w:t xml:space="preserve"> </w:t>
      </w:r>
      <w:r>
        <w:rPr>
          <w:i/>
        </w:rPr>
        <w:t>share</w:t>
      </w:r>
      <w:r>
        <w:rPr>
          <w:i/>
          <w:spacing w:val="-6"/>
        </w:rPr>
        <w:t xml:space="preserve"> </w:t>
      </w:r>
      <w:r>
        <w:rPr>
          <w:i/>
        </w:rPr>
        <w:t>your</w:t>
      </w:r>
      <w:r>
        <w:rPr>
          <w:i/>
          <w:spacing w:val="-3"/>
        </w:rPr>
        <w:t xml:space="preserve"> </w:t>
      </w:r>
      <w:r>
        <w:rPr>
          <w:i/>
        </w:rPr>
        <w:t>information</w:t>
      </w:r>
      <w:r>
        <w:rPr>
          <w:i/>
          <w:spacing w:val="-3"/>
        </w:rPr>
        <w:t xml:space="preserve"> </w:t>
      </w:r>
      <w:r>
        <w:rPr>
          <w:i/>
        </w:rPr>
        <w:t>as</w:t>
      </w:r>
      <w:r>
        <w:rPr>
          <w:i/>
          <w:spacing w:val="-5"/>
        </w:rPr>
        <w:t xml:space="preserve"> we:</w:t>
      </w:r>
    </w:p>
    <w:p w14:paraId="76D2F372" w14:textId="77777777" w:rsidR="00590A35" w:rsidRDefault="00B2414B">
      <w:pPr>
        <w:pStyle w:val="ListParagraph"/>
        <w:numPr>
          <w:ilvl w:val="0"/>
          <w:numId w:val="2"/>
        </w:numPr>
        <w:tabs>
          <w:tab w:val="left" w:pos="1440"/>
        </w:tabs>
        <w:spacing w:line="269" w:lineRule="exact"/>
        <w:ind w:hanging="360"/>
        <w:rPr>
          <w:rFonts w:ascii="Symbol" w:hAnsi="Symbol"/>
        </w:rPr>
      </w:pPr>
      <w:r>
        <w:t>Help</w:t>
      </w:r>
      <w:r>
        <w:rPr>
          <w:spacing w:val="-5"/>
        </w:rPr>
        <w:t xml:space="preserve"> </w:t>
      </w:r>
      <w:r>
        <w:t>manage</w:t>
      </w:r>
      <w:r>
        <w:rPr>
          <w:spacing w:val="-6"/>
        </w:rPr>
        <w:t xml:space="preserve"> </w:t>
      </w:r>
      <w:r>
        <w:t>the</w:t>
      </w:r>
      <w:r>
        <w:rPr>
          <w:spacing w:val="-5"/>
        </w:rPr>
        <w:t xml:space="preserve"> </w:t>
      </w:r>
      <w:r>
        <w:t>health</w:t>
      </w:r>
      <w:r>
        <w:rPr>
          <w:spacing w:val="-6"/>
        </w:rPr>
        <w:t xml:space="preserve"> </w:t>
      </w:r>
      <w:r>
        <w:t>care</w:t>
      </w:r>
      <w:r>
        <w:rPr>
          <w:spacing w:val="-7"/>
        </w:rPr>
        <w:t xml:space="preserve"> </w:t>
      </w:r>
      <w:r>
        <w:t>treatment</w:t>
      </w:r>
      <w:r>
        <w:rPr>
          <w:spacing w:val="-5"/>
        </w:rPr>
        <w:t xml:space="preserve"> </w:t>
      </w:r>
      <w:r>
        <w:t>you</w:t>
      </w:r>
      <w:r>
        <w:rPr>
          <w:spacing w:val="-6"/>
        </w:rPr>
        <w:t xml:space="preserve"> </w:t>
      </w:r>
      <w:r>
        <w:rPr>
          <w:spacing w:val="-2"/>
        </w:rPr>
        <w:t>receive</w:t>
      </w:r>
    </w:p>
    <w:p w14:paraId="76D2F373" w14:textId="77777777" w:rsidR="00590A35" w:rsidRDefault="00B2414B">
      <w:pPr>
        <w:pStyle w:val="ListParagraph"/>
        <w:numPr>
          <w:ilvl w:val="0"/>
          <w:numId w:val="2"/>
        </w:numPr>
        <w:tabs>
          <w:tab w:val="left" w:pos="1440"/>
        </w:tabs>
        <w:spacing w:before="38"/>
        <w:ind w:hanging="360"/>
        <w:rPr>
          <w:rFonts w:ascii="Symbol" w:hAnsi="Symbol"/>
        </w:rPr>
      </w:pPr>
      <w:proofErr w:type="gramStart"/>
      <w:r>
        <w:t>Run</w:t>
      </w:r>
      <w:proofErr w:type="gramEnd"/>
      <w:r>
        <w:rPr>
          <w:spacing w:val="-3"/>
        </w:rPr>
        <w:t xml:space="preserve"> </w:t>
      </w:r>
      <w:r>
        <w:t>our</w:t>
      </w:r>
      <w:r>
        <w:rPr>
          <w:spacing w:val="-1"/>
        </w:rPr>
        <w:t xml:space="preserve"> </w:t>
      </w:r>
      <w:r>
        <w:rPr>
          <w:spacing w:val="-2"/>
        </w:rPr>
        <w:t>organization</w:t>
      </w:r>
    </w:p>
    <w:p w14:paraId="76D2F374" w14:textId="77777777" w:rsidR="00590A35" w:rsidRDefault="00B2414B">
      <w:pPr>
        <w:pStyle w:val="ListParagraph"/>
        <w:numPr>
          <w:ilvl w:val="0"/>
          <w:numId w:val="2"/>
        </w:numPr>
        <w:tabs>
          <w:tab w:val="left" w:pos="1440"/>
        </w:tabs>
        <w:spacing w:before="35"/>
        <w:ind w:hanging="360"/>
        <w:rPr>
          <w:rFonts w:ascii="Symbol" w:hAnsi="Symbol"/>
        </w:rPr>
      </w:pPr>
      <w:r>
        <w:t>Pay</w:t>
      </w:r>
      <w:r>
        <w:rPr>
          <w:spacing w:val="-4"/>
        </w:rPr>
        <w:t xml:space="preserve"> </w:t>
      </w:r>
      <w:r>
        <w:t>for</w:t>
      </w:r>
      <w:r>
        <w:rPr>
          <w:spacing w:val="-3"/>
        </w:rPr>
        <w:t xml:space="preserve"> </w:t>
      </w:r>
      <w:r>
        <w:t>your</w:t>
      </w:r>
      <w:r>
        <w:rPr>
          <w:spacing w:val="-4"/>
        </w:rPr>
        <w:t xml:space="preserve"> </w:t>
      </w:r>
      <w:r>
        <w:t>health</w:t>
      </w:r>
      <w:r>
        <w:rPr>
          <w:spacing w:val="-3"/>
        </w:rPr>
        <w:t xml:space="preserve"> </w:t>
      </w:r>
      <w:r>
        <w:rPr>
          <w:spacing w:val="-2"/>
        </w:rPr>
        <w:t>services</w:t>
      </w:r>
    </w:p>
    <w:p w14:paraId="76D2F375" w14:textId="77777777" w:rsidR="00590A35" w:rsidRDefault="00B2414B">
      <w:pPr>
        <w:pStyle w:val="ListParagraph"/>
        <w:numPr>
          <w:ilvl w:val="0"/>
          <w:numId w:val="2"/>
        </w:numPr>
        <w:tabs>
          <w:tab w:val="left" w:pos="1440"/>
        </w:tabs>
        <w:spacing w:before="38"/>
        <w:ind w:hanging="360"/>
        <w:rPr>
          <w:rFonts w:ascii="Symbol" w:hAnsi="Symbol"/>
        </w:rPr>
      </w:pPr>
      <w:r>
        <w:t>Administer</w:t>
      </w:r>
      <w:r>
        <w:rPr>
          <w:spacing w:val="-6"/>
        </w:rPr>
        <w:t xml:space="preserve"> </w:t>
      </w:r>
      <w:r>
        <w:t>your</w:t>
      </w:r>
      <w:r>
        <w:rPr>
          <w:spacing w:val="-6"/>
        </w:rPr>
        <w:t xml:space="preserve"> </w:t>
      </w:r>
      <w:r>
        <w:t>health</w:t>
      </w:r>
      <w:r>
        <w:rPr>
          <w:spacing w:val="-5"/>
        </w:rPr>
        <w:t xml:space="preserve"> </w:t>
      </w:r>
      <w:r>
        <w:rPr>
          <w:spacing w:val="-4"/>
        </w:rPr>
        <w:t>plan</w:t>
      </w:r>
    </w:p>
    <w:p w14:paraId="76D2F376" w14:textId="77777777" w:rsidR="00590A35" w:rsidRDefault="00B2414B">
      <w:pPr>
        <w:pStyle w:val="ListParagraph"/>
        <w:numPr>
          <w:ilvl w:val="0"/>
          <w:numId w:val="2"/>
        </w:numPr>
        <w:tabs>
          <w:tab w:val="left" w:pos="1440"/>
        </w:tabs>
        <w:spacing w:before="35"/>
        <w:ind w:hanging="360"/>
        <w:rPr>
          <w:rFonts w:ascii="Symbol" w:hAnsi="Symbol"/>
        </w:rPr>
      </w:pPr>
      <w:r>
        <w:t>Help</w:t>
      </w:r>
      <w:r>
        <w:rPr>
          <w:spacing w:val="-6"/>
        </w:rPr>
        <w:t xml:space="preserve"> </w:t>
      </w:r>
      <w:r>
        <w:t>with</w:t>
      </w:r>
      <w:r>
        <w:rPr>
          <w:spacing w:val="-5"/>
        </w:rPr>
        <w:t xml:space="preserve"> </w:t>
      </w:r>
      <w:r>
        <w:t>public</w:t>
      </w:r>
      <w:r>
        <w:rPr>
          <w:spacing w:val="-4"/>
        </w:rPr>
        <w:t xml:space="preserve"> </w:t>
      </w:r>
      <w:r>
        <w:t>health</w:t>
      </w:r>
      <w:r>
        <w:rPr>
          <w:spacing w:val="-5"/>
        </w:rPr>
        <w:t xml:space="preserve"> </w:t>
      </w:r>
      <w:r>
        <w:t>and</w:t>
      </w:r>
      <w:r>
        <w:rPr>
          <w:spacing w:val="-5"/>
        </w:rPr>
        <w:t xml:space="preserve"> </w:t>
      </w:r>
      <w:r>
        <w:t>safety</w:t>
      </w:r>
      <w:r>
        <w:rPr>
          <w:spacing w:val="-6"/>
        </w:rPr>
        <w:t xml:space="preserve"> </w:t>
      </w:r>
      <w:r>
        <w:rPr>
          <w:spacing w:val="-2"/>
        </w:rPr>
        <w:t>issues</w:t>
      </w:r>
    </w:p>
    <w:p w14:paraId="76D2F377" w14:textId="77777777" w:rsidR="00590A35" w:rsidRDefault="00B2414B">
      <w:pPr>
        <w:pStyle w:val="ListParagraph"/>
        <w:numPr>
          <w:ilvl w:val="0"/>
          <w:numId w:val="2"/>
        </w:numPr>
        <w:tabs>
          <w:tab w:val="left" w:pos="1440"/>
        </w:tabs>
        <w:spacing w:before="35"/>
        <w:ind w:hanging="360"/>
        <w:rPr>
          <w:rFonts w:ascii="Symbol" w:hAnsi="Symbol"/>
        </w:rPr>
      </w:pPr>
      <w:r>
        <w:t>Do</w:t>
      </w:r>
      <w:r>
        <w:rPr>
          <w:spacing w:val="-2"/>
        </w:rPr>
        <w:t xml:space="preserve"> research</w:t>
      </w:r>
    </w:p>
    <w:p w14:paraId="76D2F378" w14:textId="77777777" w:rsidR="00590A35" w:rsidRDefault="00B2414B">
      <w:pPr>
        <w:pStyle w:val="ListParagraph"/>
        <w:numPr>
          <w:ilvl w:val="0"/>
          <w:numId w:val="2"/>
        </w:numPr>
        <w:tabs>
          <w:tab w:val="left" w:pos="1440"/>
        </w:tabs>
        <w:spacing w:before="38"/>
        <w:ind w:hanging="360"/>
        <w:rPr>
          <w:rFonts w:ascii="Symbol" w:hAnsi="Symbol"/>
        </w:rPr>
      </w:pPr>
      <w:r>
        <w:t>Comply</w:t>
      </w:r>
      <w:r>
        <w:rPr>
          <w:spacing w:val="-5"/>
        </w:rPr>
        <w:t xml:space="preserve"> </w:t>
      </w:r>
      <w:r>
        <w:t>with</w:t>
      </w:r>
      <w:r>
        <w:rPr>
          <w:spacing w:val="-6"/>
        </w:rPr>
        <w:t xml:space="preserve"> </w:t>
      </w:r>
      <w:r>
        <w:t>the</w:t>
      </w:r>
      <w:r>
        <w:rPr>
          <w:spacing w:val="-3"/>
        </w:rPr>
        <w:t xml:space="preserve"> </w:t>
      </w:r>
      <w:r>
        <w:rPr>
          <w:spacing w:val="-5"/>
        </w:rPr>
        <w:t>law</w:t>
      </w:r>
    </w:p>
    <w:p w14:paraId="76D2F379" w14:textId="77777777" w:rsidR="00590A35" w:rsidRDefault="00B2414B">
      <w:pPr>
        <w:pStyle w:val="ListParagraph"/>
        <w:numPr>
          <w:ilvl w:val="0"/>
          <w:numId w:val="2"/>
        </w:numPr>
        <w:tabs>
          <w:tab w:val="left" w:pos="1440"/>
        </w:tabs>
        <w:spacing w:before="35"/>
        <w:ind w:hanging="360"/>
        <w:rPr>
          <w:rFonts w:ascii="Symbol" w:hAnsi="Symbol"/>
        </w:rPr>
      </w:pPr>
      <w:r>
        <w:t>Respond</w:t>
      </w:r>
      <w:r>
        <w:rPr>
          <w:spacing w:val="-6"/>
        </w:rPr>
        <w:t xml:space="preserve"> </w:t>
      </w:r>
      <w:r>
        <w:t>to</w:t>
      </w:r>
      <w:r>
        <w:rPr>
          <w:spacing w:val="-6"/>
        </w:rPr>
        <w:t xml:space="preserve"> </w:t>
      </w:r>
      <w:r>
        <w:t>organ</w:t>
      </w:r>
      <w:r>
        <w:rPr>
          <w:spacing w:val="-6"/>
        </w:rPr>
        <w:t xml:space="preserve"> </w:t>
      </w:r>
      <w:r>
        <w:t>and</w:t>
      </w:r>
      <w:r>
        <w:rPr>
          <w:spacing w:val="-6"/>
        </w:rPr>
        <w:t xml:space="preserve"> </w:t>
      </w:r>
      <w:r>
        <w:t>tissue</w:t>
      </w:r>
      <w:r>
        <w:rPr>
          <w:spacing w:val="-4"/>
        </w:rPr>
        <w:t xml:space="preserve"> </w:t>
      </w:r>
      <w:r>
        <w:t>donation</w:t>
      </w:r>
      <w:r>
        <w:rPr>
          <w:spacing w:val="-6"/>
        </w:rPr>
        <w:t xml:space="preserve"> </w:t>
      </w:r>
      <w:r>
        <w:t>requests</w:t>
      </w:r>
      <w:r>
        <w:rPr>
          <w:spacing w:val="-7"/>
        </w:rPr>
        <w:t xml:space="preserve"> </w:t>
      </w:r>
      <w:r>
        <w:t>and</w:t>
      </w:r>
      <w:r>
        <w:rPr>
          <w:spacing w:val="-4"/>
        </w:rPr>
        <w:t xml:space="preserve"> </w:t>
      </w:r>
      <w:r>
        <w:t>work</w:t>
      </w:r>
      <w:r>
        <w:rPr>
          <w:spacing w:val="-6"/>
        </w:rPr>
        <w:t xml:space="preserve"> </w:t>
      </w:r>
      <w:r>
        <w:t>with</w:t>
      </w:r>
      <w:r>
        <w:rPr>
          <w:spacing w:val="-4"/>
        </w:rPr>
        <w:t xml:space="preserve"> </w:t>
      </w:r>
      <w:r>
        <w:t>a</w:t>
      </w:r>
      <w:r>
        <w:rPr>
          <w:spacing w:val="-6"/>
        </w:rPr>
        <w:t xml:space="preserve"> </w:t>
      </w:r>
      <w:r>
        <w:t>medical</w:t>
      </w:r>
      <w:r>
        <w:rPr>
          <w:spacing w:val="-7"/>
        </w:rPr>
        <w:t xml:space="preserve"> </w:t>
      </w:r>
      <w:r>
        <w:t>examiner</w:t>
      </w:r>
      <w:r>
        <w:rPr>
          <w:spacing w:val="-5"/>
        </w:rPr>
        <w:t xml:space="preserve"> </w:t>
      </w:r>
      <w:r>
        <w:t>or</w:t>
      </w:r>
      <w:r>
        <w:rPr>
          <w:spacing w:val="-5"/>
        </w:rPr>
        <w:t xml:space="preserve"> </w:t>
      </w:r>
      <w:r>
        <w:t>funeral</w:t>
      </w:r>
      <w:r>
        <w:rPr>
          <w:spacing w:val="-4"/>
        </w:rPr>
        <w:t xml:space="preserve"> </w:t>
      </w:r>
      <w:r>
        <w:rPr>
          <w:spacing w:val="-2"/>
        </w:rPr>
        <w:t>director</w:t>
      </w:r>
    </w:p>
    <w:p w14:paraId="76D2F37A" w14:textId="77777777" w:rsidR="00590A35" w:rsidRDefault="00B2414B">
      <w:pPr>
        <w:pStyle w:val="ListParagraph"/>
        <w:numPr>
          <w:ilvl w:val="0"/>
          <w:numId w:val="2"/>
        </w:numPr>
        <w:tabs>
          <w:tab w:val="left" w:pos="1440"/>
        </w:tabs>
        <w:spacing w:before="36"/>
        <w:ind w:hanging="360"/>
        <w:rPr>
          <w:rFonts w:ascii="Symbol" w:hAnsi="Symbol"/>
        </w:rPr>
      </w:pPr>
      <w:r>
        <w:t>Address</w:t>
      </w:r>
      <w:r>
        <w:rPr>
          <w:spacing w:val="-9"/>
        </w:rPr>
        <w:t xml:space="preserve"> </w:t>
      </w:r>
      <w:r>
        <w:t>workers’</w:t>
      </w:r>
      <w:r>
        <w:rPr>
          <w:spacing w:val="-9"/>
        </w:rPr>
        <w:t xml:space="preserve"> </w:t>
      </w:r>
      <w:r>
        <w:t>compensation,</w:t>
      </w:r>
      <w:r>
        <w:rPr>
          <w:spacing w:val="-7"/>
        </w:rPr>
        <w:t xml:space="preserve"> </w:t>
      </w:r>
      <w:r>
        <w:t>law</w:t>
      </w:r>
      <w:r>
        <w:rPr>
          <w:spacing w:val="-8"/>
        </w:rPr>
        <w:t xml:space="preserve"> </w:t>
      </w:r>
      <w:r>
        <w:t>enforcement,</w:t>
      </w:r>
      <w:r>
        <w:rPr>
          <w:spacing w:val="-7"/>
        </w:rPr>
        <w:t xml:space="preserve"> </w:t>
      </w:r>
      <w:r>
        <w:t>and</w:t>
      </w:r>
      <w:r>
        <w:rPr>
          <w:spacing w:val="-9"/>
        </w:rPr>
        <w:t xml:space="preserve"> </w:t>
      </w:r>
      <w:r>
        <w:t>other</w:t>
      </w:r>
      <w:r>
        <w:rPr>
          <w:spacing w:val="-8"/>
        </w:rPr>
        <w:t xml:space="preserve"> </w:t>
      </w:r>
      <w:r>
        <w:t>government</w:t>
      </w:r>
      <w:r>
        <w:rPr>
          <w:spacing w:val="-8"/>
        </w:rPr>
        <w:t xml:space="preserve"> </w:t>
      </w:r>
      <w:r>
        <w:rPr>
          <w:spacing w:val="-2"/>
        </w:rPr>
        <w:t>requests</w:t>
      </w:r>
    </w:p>
    <w:p w14:paraId="76D2F37B" w14:textId="77777777" w:rsidR="00590A35" w:rsidRDefault="00B2414B">
      <w:pPr>
        <w:pStyle w:val="ListParagraph"/>
        <w:numPr>
          <w:ilvl w:val="0"/>
          <w:numId w:val="2"/>
        </w:numPr>
        <w:tabs>
          <w:tab w:val="left" w:pos="1440"/>
        </w:tabs>
        <w:spacing w:before="37"/>
        <w:ind w:hanging="360"/>
        <w:rPr>
          <w:rFonts w:ascii="Symbol" w:hAnsi="Symbol"/>
        </w:rPr>
      </w:pPr>
      <w:r>
        <w:t>Respond</w:t>
      </w:r>
      <w:r>
        <w:rPr>
          <w:spacing w:val="-5"/>
        </w:rPr>
        <w:t xml:space="preserve"> </w:t>
      </w:r>
      <w:r>
        <w:t>to</w:t>
      </w:r>
      <w:r>
        <w:rPr>
          <w:spacing w:val="-6"/>
        </w:rPr>
        <w:t xml:space="preserve"> </w:t>
      </w:r>
      <w:r>
        <w:t>lawsuits</w:t>
      </w:r>
      <w:r>
        <w:rPr>
          <w:spacing w:val="-4"/>
        </w:rPr>
        <w:t xml:space="preserve"> </w:t>
      </w:r>
      <w:r>
        <w:t>and</w:t>
      </w:r>
      <w:r>
        <w:rPr>
          <w:spacing w:val="-6"/>
        </w:rPr>
        <w:t xml:space="preserve"> </w:t>
      </w:r>
      <w:r>
        <w:t>legal</w:t>
      </w:r>
      <w:r>
        <w:rPr>
          <w:spacing w:val="-5"/>
        </w:rPr>
        <w:t xml:space="preserve"> </w:t>
      </w:r>
      <w:r>
        <w:rPr>
          <w:spacing w:val="-2"/>
        </w:rPr>
        <w:t>actions</w:t>
      </w:r>
    </w:p>
    <w:p w14:paraId="76D2F37C" w14:textId="77777777" w:rsidR="00590A35" w:rsidRDefault="00590A35">
      <w:pPr>
        <w:pStyle w:val="ListParagraph"/>
        <w:rPr>
          <w:rFonts w:ascii="Symbol" w:hAnsi="Symbol"/>
        </w:rPr>
        <w:sectPr w:rsidR="00590A35">
          <w:pgSz w:w="12240" w:h="15840"/>
          <w:pgMar w:top="660" w:right="0" w:bottom="280" w:left="0" w:header="720" w:footer="720" w:gutter="0"/>
          <w:cols w:space="720"/>
        </w:sectPr>
      </w:pPr>
    </w:p>
    <w:p w14:paraId="76D2F37D" w14:textId="77777777" w:rsidR="00590A35" w:rsidRDefault="00B2414B">
      <w:pPr>
        <w:pStyle w:val="Heading3"/>
        <w:spacing w:before="79"/>
      </w:pPr>
      <w:r w:rsidRPr="00BF5C74">
        <w:rPr>
          <w:color w:val="6DA138"/>
          <w:spacing w:val="-2"/>
        </w:rPr>
        <w:lastRenderedPageBreak/>
        <w:t>Your</w:t>
      </w:r>
      <w:r w:rsidRPr="00BF5C74">
        <w:rPr>
          <w:color w:val="6DA138"/>
          <w:spacing w:val="-19"/>
        </w:rPr>
        <w:t xml:space="preserve"> </w:t>
      </w:r>
      <w:r w:rsidRPr="00BF5C74">
        <w:rPr>
          <w:color w:val="6DA138"/>
          <w:spacing w:val="-2"/>
        </w:rPr>
        <w:t>Rights</w:t>
      </w:r>
    </w:p>
    <w:p w14:paraId="76D2F37E" w14:textId="77777777" w:rsidR="00590A35" w:rsidRDefault="00B2414B">
      <w:pPr>
        <w:ind w:left="720"/>
        <w:rPr>
          <w:sz w:val="20"/>
        </w:rPr>
      </w:pPr>
      <w:r>
        <w:rPr>
          <w:b/>
          <w:sz w:val="20"/>
        </w:rPr>
        <w:t>When it comes to your health information, you have certain rights.</w:t>
      </w:r>
      <w:r>
        <w:rPr>
          <w:b/>
          <w:spacing w:val="-11"/>
          <w:sz w:val="20"/>
        </w:rPr>
        <w:t xml:space="preserve"> </w:t>
      </w:r>
      <w:r>
        <w:rPr>
          <w:sz w:val="20"/>
        </w:rPr>
        <w:t>This</w:t>
      </w:r>
      <w:r>
        <w:rPr>
          <w:spacing w:val="-10"/>
          <w:sz w:val="20"/>
        </w:rPr>
        <w:t xml:space="preserve"> </w:t>
      </w:r>
      <w:r>
        <w:rPr>
          <w:sz w:val="20"/>
        </w:rPr>
        <w:t>section</w:t>
      </w:r>
      <w:r>
        <w:rPr>
          <w:spacing w:val="-10"/>
          <w:sz w:val="20"/>
        </w:rPr>
        <w:t xml:space="preserve"> </w:t>
      </w:r>
      <w:r>
        <w:rPr>
          <w:sz w:val="20"/>
        </w:rPr>
        <w:t>explains</w:t>
      </w:r>
      <w:r>
        <w:rPr>
          <w:spacing w:val="-10"/>
          <w:sz w:val="20"/>
        </w:rPr>
        <w:t xml:space="preserve"> </w:t>
      </w:r>
      <w:r>
        <w:rPr>
          <w:sz w:val="20"/>
        </w:rPr>
        <w:t>your rights and some of our responsibilities to help you.</w:t>
      </w:r>
    </w:p>
    <w:p w14:paraId="76D2F37F" w14:textId="77777777" w:rsidR="00590A35" w:rsidRDefault="00590A35">
      <w:pPr>
        <w:pStyle w:val="BodyText"/>
      </w:pPr>
    </w:p>
    <w:p w14:paraId="76D2F380" w14:textId="77777777" w:rsidR="00590A35" w:rsidRDefault="00B2414B">
      <w:pPr>
        <w:pStyle w:val="Heading6"/>
      </w:pPr>
      <w:r>
        <w:t>Get</w:t>
      </w:r>
      <w:r>
        <w:rPr>
          <w:spacing w:val="-8"/>
        </w:rPr>
        <w:t xml:space="preserve"> </w:t>
      </w:r>
      <w:r>
        <w:t>a</w:t>
      </w:r>
      <w:r>
        <w:rPr>
          <w:spacing w:val="-8"/>
        </w:rPr>
        <w:t xml:space="preserve"> </w:t>
      </w:r>
      <w:r>
        <w:t>copy</w:t>
      </w:r>
      <w:r>
        <w:rPr>
          <w:spacing w:val="-8"/>
        </w:rPr>
        <w:t xml:space="preserve"> </w:t>
      </w:r>
      <w:r>
        <w:t>of</w:t>
      </w:r>
      <w:r>
        <w:rPr>
          <w:spacing w:val="-7"/>
        </w:rPr>
        <w:t xml:space="preserve"> </w:t>
      </w:r>
      <w:r>
        <w:t>health</w:t>
      </w:r>
      <w:r>
        <w:rPr>
          <w:spacing w:val="-7"/>
        </w:rPr>
        <w:t xml:space="preserve"> </w:t>
      </w:r>
      <w:r>
        <w:t>and</w:t>
      </w:r>
      <w:r>
        <w:rPr>
          <w:spacing w:val="-6"/>
        </w:rPr>
        <w:t xml:space="preserve"> </w:t>
      </w:r>
      <w:r>
        <w:t xml:space="preserve">claims </w:t>
      </w:r>
      <w:r>
        <w:rPr>
          <w:spacing w:val="-2"/>
        </w:rPr>
        <w:t>records</w:t>
      </w:r>
    </w:p>
    <w:p w14:paraId="76D2F381" w14:textId="77777777" w:rsidR="00590A35" w:rsidRDefault="00B2414B">
      <w:pPr>
        <w:pStyle w:val="ListParagraph"/>
        <w:numPr>
          <w:ilvl w:val="0"/>
          <w:numId w:val="1"/>
        </w:numPr>
        <w:tabs>
          <w:tab w:val="left" w:pos="841"/>
          <w:tab w:val="left" w:pos="1080"/>
        </w:tabs>
        <w:spacing w:before="1"/>
        <w:ind w:right="81" w:hanging="360"/>
        <w:rPr>
          <w:sz w:val="20"/>
        </w:rPr>
      </w:pPr>
      <w:r>
        <w:rPr>
          <w:sz w:val="20"/>
        </w:rPr>
        <w:t>You</w:t>
      </w:r>
      <w:r>
        <w:rPr>
          <w:spacing w:val="-7"/>
          <w:sz w:val="20"/>
        </w:rPr>
        <w:t xml:space="preserve"> </w:t>
      </w:r>
      <w:r>
        <w:rPr>
          <w:sz w:val="20"/>
        </w:rPr>
        <w:t>can</w:t>
      </w:r>
      <w:r>
        <w:rPr>
          <w:spacing w:val="-6"/>
          <w:sz w:val="20"/>
        </w:rPr>
        <w:t xml:space="preserve"> </w:t>
      </w:r>
      <w:r>
        <w:rPr>
          <w:sz w:val="20"/>
        </w:rPr>
        <w:t>ask</w:t>
      </w:r>
      <w:r>
        <w:rPr>
          <w:spacing w:val="-5"/>
          <w:sz w:val="20"/>
        </w:rPr>
        <w:t xml:space="preserve"> </w:t>
      </w:r>
      <w:r>
        <w:rPr>
          <w:sz w:val="20"/>
        </w:rPr>
        <w:t>to</w:t>
      </w:r>
      <w:r>
        <w:rPr>
          <w:spacing w:val="-7"/>
          <w:sz w:val="20"/>
        </w:rPr>
        <w:t xml:space="preserve"> </w:t>
      </w:r>
      <w:r>
        <w:rPr>
          <w:sz w:val="20"/>
        </w:rPr>
        <w:t>see</w:t>
      </w:r>
      <w:r>
        <w:rPr>
          <w:spacing w:val="-6"/>
          <w:sz w:val="20"/>
        </w:rPr>
        <w:t xml:space="preserve"> </w:t>
      </w:r>
      <w:r>
        <w:rPr>
          <w:sz w:val="20"/>
        </w:rPr>
        <w:t>or</w:t>
      </w:r>
      <w:r>
        <w:rPr>
          <w:spacing w:val="-3"/>
          <w:sz w:val="20"/>
        </w:rPr>
        <w:t xml:space="preserve"> </w:t>
      </w:r>
      <w:r>
        <w:rPr>
          <w:sz w:val="20"/>
        </w:rPr>
        <w:t>get</w:t>
      </w:r>
      <w:r>
        <w:rPr>
          <w:spacing w:val="-4"/>
          <w:sz w:val="20"/>
        </w:rPr>
        <w:t xml:space="preserve"> </w:t>
      </w:r>
      <w:r>
        <w:rPr>
          <w:sz w:val="20"/>
        </w:rPr>
        <w:t>a</w:t>
      </w:r>
      <w:r>
        <w:rPr>
          <w:spacing w:val="-6"/>
          <w:sz w:val="20"/>
        </w:rPr>
        <w:t xml:space="preserve"> </w:t>
      </w:r>
      <w:r>
        <w:rPr>
          <w:sz w:val="20"/>
        </w:rPr>
        <w:t>copy of your health and claims records and other health information we have about you. Ask us how to do this.</w:t>
      </w:r>
    </w:p>
    <w:p w14:paraId="76D2F382" w14:textId="77777777" w:rsidR="00590A35" w:rsidRDefault="00B2414B">
      <w:pPr>
        <w:pStyle w:val="ListParagraph"/>
        <w:numPr>
          <w:ilvl w:val="0"/>
          <w:numId w:val="1"/>
        </w:numPr>
        <w:tabs>
          <w:tab w:val="left" w:pos="841"/>
          <w:tab w:val="left" w:pos="1080"/>
        </w:tabs>
        <w:ind w:right="165" w:hanging="360"/>
        <w:rPr>
          <w:sz w:val="20"/>
        </w:rPr>
      </w:pPr>
      <w:r>
        <w:rPr>
          <w:sz w:val="20"/>
        </w:rPr>
        <w:t>We will provide a copy or a summary of your health and claims</w:t>
      </w:r>
      <w:r>
        <w:rPr>
          <w:spacing w:val="-14"/>
          <w:sz w:val="20"/>
        </w:rPr>
        <w:t xml:space="preserve"> </w:t>
      </w:r>
      <w:r>
        <w:rPr>
          <w:sz w:val="20"/>
        </w:rPr>
        <w:t>records,</w:t>
      </w:r>
      <w:r>
        <w:rPr>
          <w:spacing w:val="-14"/>
          <w:sz w:val="20"/>
        </w:rPr>
        <w:t xml:space="preserve"> </w:t>
      </w:r>
      <w:r>
        <w:rPr>
          <w:sz w:val="20"/>
        </w:rPr>
        <w:t>usually</w:t>
      </w:r>
      <w:r>
        <w:rPr>
          <w:spacing w:val="-14"/>
          <w:sz w:val="20"/>
        </w:rPr>
        <w:t xml:space="preserve"> </w:t>
      </w:r>
      <w:r>
        <w:rPr>
          <w:sz w:val="20"/>
        </w:rPr>
        <w:t>within 30 days of your request. We may charge a reasonable, cost-based fee.</w:t>
      </w:r>
    </w:p>
    <w:p w14:paraId="76D2F383" w14:textId="77777777" w:rsidR="00590A35" w:rsidRDefault="00B2414B">
      <w:pPr>
        <w:pStyle w:val="Heading6"/>
        <w:spacing w:before="229"/>
      </w:pPr>
      <w:r>
        <w:t>Ask</w:t>
      </w:r>
      <w:r>
        <w:rPr>
          <w:spacing w:val="-10"/>
        </w:rPr>
        <w:t xml:space="preserve"> </w:t>
      </w:r>
      <w:r>
        <w:t>us</w:t>
      </w:r>
      <w:r>
        <w:rPr>
          <w:spacing w:val="-9"/>
        </w:rPr>
        <w:t xml:space="preserve"> </w:t>
      </w:r>
      <w:r>
        <w:t>to</w:t>
      </w:r>
      <w:r>
        <w:rPr>
          <w:spacing w:val="-7"/>
        </w:rPr>
        <w:t xml:space="preserve"> </w:t>
      </w:r>
      <w:r>
        <w:t>correct</w:t>
      </w:r>
      <w:r>
        <w:rPr>
          <w:spacing w:val="-8"/>
        </w:rPr>
        <w:t xml:space="preserve"> </w:t>
      </w:r>
      <w:r>
        <w:t>health</w:t>
      </w:r>
      <w:r>
        <w:rPr>
          <w:spacing w:val="-8"/>
        </w:rPr>
        <w:t xml:space="preserve"> </w:t>
      </w:r>
      <w:r>
        <w:t>and claims records</w:t>
      </w:r>
    </w:p>
    <w:p w14:paraId="76D2F384" w14:textId="77777777" w:rsidR="00590A35" w:rsidRDefault="00B2414B">
      <w:pPr>
        <w:pStyle w:val="ListParagraph"/>
        <w:numPr>
          <w:ilvl w:val="0"/>
          <w:numId w:val="1"/>
        </w:numPr>
        <w:tabs>
          <w:tab w:val="left" w:pos="841"/>
          <w:tab w:val="left" w:pos="1080"/>
        </w:tabs>
        <w:spacing w:before="1"/>
        <w:ind w:right="118" w:hanging="360"/>
        <w:rPr>
          <w:sz w:val="20"/>
        </w:rPr>
      </w:pPr>
      <w:r>
        <w:rPr>
          <w:sz w:val="20"/>
        </w:rPr>
        <w:t>You can ask us to correct your health and claims records if you</w:t>
      </w:r>
      <w:r>
        <w:rPr>
          <w:spacing w:val="-10"/>
          <w:sz w:val="20"/>
        </w:rPr>
        <w:t xml:space="preserve"> </w:t>
      </w:r>
      <w:r>
        <w:rPr>
          <w:sz w:val="20"/>
        </w:rPr>
        <w:t>think</w:t>
      </w:r>
      <w:r>
        <w:rPr>
          <w:spacing w:val="-8"/>
          <w:sz w:val="20"/>
        </w:rPr>
        <w:t xml:space="preserve"> </w:t>
      </w:r>
      <w:r>
        <w:rPr>
          <w:sz w:val="20"/>
        </w:rPr>
        <w:t>they</w:t>
      </w:r>
      <w:r>
        <w:rPr>
          <w:spacing w:val="-8"/>
          <w:sz w:val="20"/>
        </w:rPr>
        <w:t xml:space="preserve"> </w:t>
      </w:r>
      <w:r>
        <w:rPr>
          <w:sz w:val="20"/>
        </w:rPr>
        <w:t>are</w:t>
      </w:r>
      <w:r>
        <w:rPr>
          <w:spacing w:val="-8"/>
          <w:sz w:val="20"/>
        </w:rPr>
        <w:t xml:space="preserve"> </w:t>
      </w:r>
      <w:r>
        <w:rPr>
          <w:sz w:val="20"/>
        </w:rPr>
        <w:t>incorrect</w:t>
      </w:r>
      <w:r>
        <w:rPr>
          <w:spacing w:val="-8"/>
          <w:sz w:val="20"/>
        </w:rPr>
        <w:t xml:space="preserve"> </w:t>
      </w:r>
      <w:r>
        <w:rPr>
          <w:sz w:val="20"/>
        </w:rPr>
        <w:t>or incomplete.</w:t>
      </w:r>
      <w:r>
        <w:rPr>
          <w:spacing w:val="-1"/>
          <w:sz w:val="20"/>
        </w:rPr>
        <w:t xml:space="preserve"> </w:t>
      </w:r>
      <w:r>
        <w:rPr>
          <w:sz w:val="20"/>
        </w:rPr>
        <w:t>Ask</w:t>
      </w:r>
      <w:r>
        <w:rPr>
          <w:spacing w:val="-2"/>
          <w:sz w:val="20"/>
        </w:rPr>
        <w:t xml:space="preserve"> </w:t>
      </w:r>
      <w:r>
        <w:rPr>
          <w:sz w:val="20"/>
        </w:rPr>
        <w:t>us</w:t>
      </w:r>
      <w:r>
        <w:rPr>
          <w:spacing w:val="-2"/>
          <w:sz w:val="20"/>
        </w:rPr>
        <w:t xml:space="preserve"> </w:t>
      </w:r>
      <w:r>
        <w:rPr>
          <w:sz w:val="20"/>
        </w:rPr>
        <w:t>how to</w:t>
      </w:r>
      <w:r>
        <w:rPr>
          <w:spacing w:val="-2"/>
          <w:sz w:val="20"/>
        </w:rPr>
        <w:t xml:space="preserve"> </w:t>
      </w:r>
      <w:r>
        <w:rPr>
          <w:sz w:val="20"/>
        </w:rPr>
        <w:t xml:space="preserve">do </w:t>
      </w:r>
      <w:r>
        <w:rPr>
          <w:spacing w:val="-2"/>
          <w:sz w:val="20"/>
        </w:rPr>
        <w:t>this.</w:t>
      </w:r>
    </w:p>
    <w:p w14:paraId="76D2F385" w14:textId="77777777" w:rsidR="00590A35" w:rsidRDefault="00B2414B">
      <w:pPr>
        <w:pStyle w:val="ListParagraph"/>
        <w:numPr>
          <w:ilvl w:val="0"/>
          <w:numId w:val="1"/>
        </w:numPr>
        <w:tabs>
          <w:tab w:val="left" w:pos="841"/>
          <w:tab w:val="left" w:pos="1080"/>
        </w:tabs>
        <w:ind w:right="36" w:hanging="360"/>
        <w:jc w:val="both"/>
        <w:rPr>
          <w:sz w:val="20"/>
        </w:rPr>
      </w:pPr>
      <w:r>
        <w:rPr>
          <w:sz w:val="20"/>
        </w:rPr>
        <w:t>We</w:t>
      </w:r>
      <w:r>
        <w:rPr>
          <w:spacing w:val="-8"/>
          <w:sz w:val="20"/>
        </w:rPr>
        <w:t xml:space="preserve"> </w:t>
      </w:r>
      <w:r>
        <w:rPr>
          <w:sz w:val="20"/>
        </w:rPr>
        <w:t>may</w:t>
      </w:r>
      <w:r>
        <w:rPr>
          <w:spacing w:val="-7"/>
          <w:sz w:val="20"/>
        </w:rPr>
        <w:t xml:space="preserve"> </w:t>
      </w:r>
      <w:r>
        <w:rPr>
          <w:sz w:val="20"/>
        </w:rPr>
        <w:t>say</w:t>
      </w:r>
      <w:r>
        <w:rPr>
          <w:spacing w:val="-7"/>
          <w:sz w:val="20"/>
        </w:rPr>
        <w:t xml:space="preserve"> </w:t>
      </w:r>
      <w:r>
        <w:rPr>
          <w:sz w:val="20"/>
        </w:rPr>
        <w:t>“no”</w:t>
      </w:r>
      <w:r>
        <w:rPr>
          <w:spacing w:val="-7"/>
          <w:sz w:val="20"/>
        </w:rPr>
        <w:t xml:space="preserve"> </w:t>
      </w:r>
      <w:r>
        <w:rPr>
          <w:sz w:val="20"/>
        </w:rPr>
        <w:t>to</w:t>
      </w:r>
      <w:r>
        <w:rPr>
          <w:spacing w:val="-6"/>
          <w:sz w:val="20"/>
        </w:rPr>
        <w:t xml:space="preserve"> </w:t>
      </w:r>
      <w:r>
        <w:rPr>
          <w:sz w:val="20"/>
        </w:rPr>
        <w:t>your</w:t>
      </w:r>
      <w:r>
        <w:rPr>
          <w:spacing w:val="-7"/>
          <w:sz w:val="20"/>
        </w:rPr>
        <w:t xml:space="preserve"> </w:t>
      </w:r>
      <w:r>
        <w:rPr>
          <w:sz w:val="20"/>
        </w:rPr>
        <w:t>request, but we’ll tell you why in writing within 60 days.</w:t>
      </w:r>
    </w:p>
    <w:p w14:paraId="76D2F386" w14:textId="77777777" w:rsidR="00590A35" w:rsidRDefault="00590A35">
      <w:pPr>
        <w:pStyle w:val="BodyText"/>
        <w:spacing w:before="1"/>
      </w:pPr>
    </w:p>
    <w:p w14:paraId="76D2F387" w14:textId="77777777" w:rsidR="00590A35" w:rsidRDefault="00B2414B">
      <w:pPr>
        <w:pStyle w:val="Heading6"/>
        <w:ind w:right="1140"/>
      </w:pPr>
      <w:r>
        <w:t>Request</w:t>
      </w:r>
      <w:r>
        <w:rPr>
          <w:spacing w:val="-14"/>
        </w:rPr>
        <w:t xml:space="preserve"> </w:t>
      </w:r>
      <w:r>
        <w:t xml:space="preserve">confidential </w:t>
      </w:r>
      <w:proofErr w:type="gramStart"/>
      <w:r>
        <w:rPr>
          <w:spacing w:val="-2"/>
        </w:rPr>
        <w:t>communications</w:t>
      </w:r>
      <w:proofErr w:type="gramEnd"/>
    </w:p>
    <w:p w14:paraId="76D2F388" w14:textId="77777777" w:rsidR="00590A35" w:rsidRDefault="00B2414B">
      <w:pPr>
        <w:pStyle w:val="ListParagraph"/>
        <w:numPr>
          <w:ilvl w:val="0"/>
          <w:numId w:val="1"/>
        </w:numPr>
        <w:tabs>
          <w:tab w:val="left" w:pos="841"/>
          <w:tab w:val="left" w:pos="1080"/>
        </w:tabs>
        <w:ind w:right="113" w:hanging="360"/>
        <w:rPr>
          <w:sz w:val="20"/>
        </w:rPr>
      </w:pPr>
      <w:r>
        <w:rPr>
          <w:sz w:val="20"/>
        </w:rPr>
        <w:t>You</w:t>
      </w:r>
      <w:r>
        <w:rPr>
          <w:spacing w:val="-8"/>
          <w:sz w:val="20"/>
        </w:rPr>
        <w:t xml:space="preserve"> </w:t>
      </w:r>
      <w:r>
        <w:rPr>
          <w:sz w:val="20"/>
        </w:rPr>
        <w:t>can</w:t>
      </w:r>
      <w:r>
        <w:rPr>
          <w:spacing w:val="-7"/>
          <w:sz w:val="20"/>
        </w:rPr>
        <w:t xml:space="preserve"> </w:t>
      </w:r>
      <w:r>
        <w:rPr>
          <w:sz w:val="20"/>
        </w:rPr>
        <w:t>ask</w:t>
      </w:r>
      <w:r>
        <w:rPr>
          <w:spacing w:val="-6"/>
          <w:sz w:val="20"/>
        </w:rPr>
        <w:t xml:space="preserve"> </w:t>
      </w:r>
      <w:r>
        <w:rPr>
          <w:sz w:val="20"/>
        </w:rPr>
        <w:t>us</w:t>
      </w:r>
      <w:r>
        <w:rPr>
          <w:spacing w:val="-6"/>
          <w:sz w:val="20"/>
        </w:rPr>
        <w:t xml:space="preserve"> </w:t>
      </w:r>
      <w:r>
        <w:rPr>
          <w:sz w:val="20"/>
        </w:rPr>
        <w:t>to</w:t>
      </w:r>
      <w:r>
        <w:rPr>
          <w:spacing w:val="-5"/>
          <w:sz w:val="20"/>
        </w:rPr>
        <w:t xml:space="preserve"> </w:t>
      </w:r>
      <w:r>
        <w:rPr>
          <w:sz w:val="20"/>
        </w:rPr>
        <w:t>contact</w:t>
      </w:r>
      <w:r>
        <w:rPr>
          <w:spacing w:val="-5"/>
          <w:sz w:val="20"/>
        </w:rPr>
        <w:t xml:space="preserve"> </w:t>
      </w:r>
      <w:r>
        <w:rPr>
          <w:sz w:val="20"/>
        </w:rPr>
        <w:t>you</w:t>
      </w:r>
      <w:r>
        <w:rPr>
          <w:spacing w:val="-8"/>
          <w:sz w:val="20"/>
        </w:rPr>
        <w:t xml:space="preserve"> </w:t>
      </w:r>
      <w:r>
        <w:rPr>
          <w:sz w:val="20"/>
        </w:rPr>
        <w:t xml:space="preserve">in a specific way (for example, home or office phone) or to send mail to a different </w:t>
      </w:r>
      <w:r>
        <w:rPr>
          <w:spacing w:val="-2"/>
          <w:sz w:val="20"/>
        </w:rPr>
        <w:t>address.</w:t>
      </w:r>
    </w:p>
    <w:p w14:paraId="76D2F389" w14:textId="77777777" w:rsidR="00590A35" w:rsidRDefault="00B2414B">
      <w:pPr>
        <w:pStyle w:val="ListParagraph"/>
        <w:numPr>
          <w:ilvl w:val="0"/>
          <w:numId w:val="1"/>
        </w:numPr>
        <w:tabs>
          <w:tab w:val="left" w:pos="841"/>
          <w:tab w:val="left" w:pos="1080"/>
        </w:tabs>
        <w:ind w:right="30" w:hanging="360"/>
        <w:rPr>
          <w:sz w:val="20"/>
        </w:rPr>
      </w:pPr>
      <w:r>
        <w:rPr>
          <w:sz w:val="20"/>
        </w:rPr>
        <w:t>We will consider all reasonable requests,</w:t>
      </w:r>
      <w:r>
        <w:rPr>
          <w:spacing w:val="-9"/>
          <w:sz w:val="20"/>
        </w:rPr>
        <w:t xml:space="preserve"> </w:t>
      </w:r>
      <w:r>
        <w:rPr>
          <w:sz w:val="20"/>
        </w:rPr>
        <w:t>and</w:t>
      </w:r>
      <w:r>
        <w:rPr>
          <w:spacing w:val="-8"/>
          <w:sz w:val="20"/>
        </w:rPr>
        <w:t xml:space="preserve"> </w:t>
      </w:r>
      <w:r>
        <w:rPr>
          <w:sz w:val="20"/>
        </w:rPr>
        <w:t>must</w:t>
      </w:r>
      <w:r>
        <w:rPr>
          <w:spacing w:val="-9"/>
          <w:sz w:val="20"/>
        </w:rPr>
        <w:t xml:space="preserve"> </w:t>
      </w:r>
      <w:r>
        <w:rPr>
          <w:sz w:val="20"/>
        </w:rPr>
        <w:t>say</w:t>
      </w:r>
      <w:r>
        <w:rPr>
          <w:spacing w:val="-8"/>
          <w:sz w:val="20"/>
        </w:rPr>
        <w:t xml:space="preserve"> </w:t>
      </w:r>
      <w:r>
        <w:rPr>
          <w:sz w:val="20"/>
        </w:rPr>
        <w:t>“yes”</w:t>
      </w:r>
      <w:r>
        <w:rPr>
          <w:spacing w:val="-8"/>
          <w:sz w:val="20"/>
        </w:rPr>
        <w:t xml:space="preserve"> </w:t>
      </w:r>
      <w:r>
        <w:rPr>
          <w:sz w:val="20"/>
        </w:rPr>
        <w:t xml:space="preserve">if you tell </w:t>
      </w:r>
      <w:proofErr w:type="gramStart"/>
      <w:r>
        <w:rPr>
          <w:sz w:val="20"/>
        </w:rPr>
        <w:t>us</w:t>
      </w:r>
      <w:proofErr w:type="gramEnd"/>
      <w:r>
        <w:rPr>
          <w:sz w:val="20"/>
        </w:rPr>
        <w:t xml:space="preserve"> you would be in danger if we do not.</w:t>
      </w:r>
    </w:p>
    <w:p w14:paraId="76D2F38A" w14:textId="77777777" w:rsidR="00590A35" w:rsidRDefault="00B2414B">
      <w:pPr>
        <w:pStyle w:val="Heading6"/>
        <w:spacing w:before="228"/>
      </w:pPr>
      <w:r>
        <w:t>Ask</w:t>
      </w:r>
      <w:r>
        <w:rPr>
          <w:spacing w:val="-7"/>
        </w:rPr>
        <w:t xml:space="preserve"> </w:t>
      </w:r>
      <w:r>
        <w:t>us</w:t>
      </w:r>
      <w:r>
        <w:rPr>
          <w:spacing w:val="-7"/>
        </w:rPr>
        <w:t xml:space="preserve"> </w:t>
      </w:r>
      <w:r>
        <w:t>to</w:t>
      </w:r>
      <w:r>
        <w:rPr>
          <w:spacing w:val="-6"/>
        </w:rPr>
        <w:t xml:space="preserve"> </w:t>
      </w:r>
      <w:r>
        <w:t>limit</w:t>
      </w:r>
      <w:r>
        <w:rPr>
          <w:spacing w:val="-6"/>
        </w:rPr>
        <w:t xml:space="preserve"> </w:t>
      </w:r>
      <w:r>
        <w:t>what</w:t>
      </w:r>
      <w:r>
        <w:rPr>
          <w:spacing w:val="-7"/>
        </w:rPr>
        <w:t xml:space="preserve"> </w:t>
      </w:r>
      <w:r>
        <w:t>we</w:t>
      </w:r>
      <w:r>
        <w:rPr>
          <w:spacing w:val="-7"/>
        </w:rPr>
        <w:t xml:space="preserve"> </w:t>
      </w:r>
      <w:r>
        <w:t>use</w:t>
      </w:r>
      <w:r>
        <w:rPr>
          <w:spacing w:val="-7"/>
        </w:rPr>
        <w:t xml:space="preserve"> </w:t>
      </w:r>
      <w:r>
        <w:t xml:space="preserve">or </w:t>
      </w:r>
      <w:r>
        <w:rPr>
          <w:spacing w:val="-2"/>
        </w:rPr>
        <w:t>share</w:t>
      </w:r>
    </w:p>
    <w:p w14:paraId="76D2F38B" w14:textId="77777777" w:rsidR="00590A35" w:rsidRDefault="00B2414B">
      <w:pPr>
        <w:pStyle w:val="ListParagraph"/>
        <w:numPr>
          <w:ilvl w:val="0"/>
          <w:numId w:val="1"/>
        </w:numPr>
        <w:tabs>
          <w:tab w:val="left" w:pos="841"/>
          <w:tab w:val="left" w:pos="1080"/>
        </w:tabs>
        <w:spacing w:before="1"/>
        <w:ind w:right="309" w:hanging="360"/>
        <w:rPr>
          <w:sz w:val="20"/>
        </w:rPr>
      </w:pPr>
      <w:r>
        <w:rPr>
          <w:sz w:val="20"/>
        </w:rPr>
        <w:t>You can ask us not to use or share certain health information for treatment, payment,</w:t>
      </w:r>
      <w:r>
        <w:rPr>
          <w:spacing w:val="-14"/>
          <w:sz w:val="20"/>
        </w:rPr>
        <w:t xml:space="preserve"> </w:t>
      </w:r>
      <w:r>
        <w:rPr>
          <w:sz w:val="20"/>
        </w:rPr>
        <w:t>or</w:t>
      </w:r>
      <w:r>
        <w:rPr>
          <w:spacing w:val="-14"/>
          <w:sz w:val="20"/>
        </w:rPr>
        <w:t xml:space="preserve"> </w:t>
      </w:r>
      <w:r>
        <w:rPr>
          <w:sz w:val="20"/>
        </w:rPr>
        <w:t>our</w:t>
      </w:r>
      <w:r>
        <w:rPr>
          <w:spacing w:val="-14"/>
          <w:sz w:val="20"/>
        </w:rPr>
        <w:t xml:space="preserve"> </w:t>
      </w:r>
      <w:r>
        <w:rPr>
          <w:sz w:val="20"/>
        </w:rPr>
        <w:t>operations.</w:t>
      </w:r>
    </w:p>
    <w:p w14:paraId="76D2F38C" w14:textId="77777777" w:rsidR="00590A35" w:rsidRDefault="00B2414B">
      <w:pPr>
        <w:pStyle w:val="ListParagraph"/>
        <w:numPr>
          <w:ilvl w:val="0"/>
          <w:numId w:val="1"/>
        </w:numPr>
        <w:tabs>
          <w:tab w:val="left" w:pos="841"/>
          <w:tab w:val="left" w:pos="1080"/>
        </w:tabs>
        <w:ind w:right="19" w:hanging="360"/>
        <w:rPr>
          <w:sz w:val="20"/>
        </w:rPr>
      </w:pPr>
      <w:r>
        <w:rPr>
          <w:sz w:val="20"/>
        </w:rPr>
        <w:t>We are not required to agree to your request, and we may say “no”</w:t>
      </w:r>
      <w:r>
        <w:rPr>
          <w:spacing w:val="-7"/>
          <w:sz w:val="20"/>
        </w:rPr>
        <w:t xml:space="preserve"> </w:t>
      </w:r>
      <w:r>
        <w:rPr>
          <w:sz w:val="20"/>
        </w:rPr>
        <w:t>if</w:t>
      </w:r>
      <w:r>
        <w:rPr>
          <w:spacing w:val="-6"/>
          <w:sz w:val="20"/>
        </w:rPr>
        <w:t xml:space="preserve"> </w:t>
      </w:r>
      <w:r>
        <w:rPr>
          <w:sz w:val="20"/>
        </w:rPr>
        <w:t>it</w:t>
      </w:r>
      <w:r>
        <w:rPr>
          <w:spacing w:val="-8"/>
          <w:sz w:val="20"/>
        </w:rPr>
        <w:t xml:space="preserve"> </w:t>
      </w:r>
      <w:r>
        <w:rPr>
          <w:sz w:val="20"/>
        </w:rPr>
        <w:t>would</w:t>
      </w:r>
      <w:r>
        <w:rPr>
          <w:spacing w:val="-8"/>
          <w:sz w:val="20"/>
        </w:rPr>
        <w:t xml:space="preserve"> </w:t>
      </w:r>
      <w:r>
        <w:rPr>
          <w:sz w:val="20"/>
        </w:rPr>
        <w:t>affect</w:t>
      </w:r>
      <w:r>
        <w:rPr>
          <w:spacing w:val="-8"/>
          <w:sz w:val="20"/>
        </w:rPr>
        <w:t xml:space="preserve"> </w:t>
      </w:r>
      <w:r>
        <w:rPr>
          <w:sz w:val="20"/>
        </w:rPr>
        <w:t>your</w:t>
      </w:r>
      <w:r>
        <w:rPr>
          <w:spacing w:val="-7"/>
          <w:sz w:val="20"/>
        </w:rPr>
        <w:t xml:space="preserve"> </w:t>
      </w:r>
      <w:r>
        <w:rPr>
          <w:sz w:val="20"/>
        </w:rPr>
        <w:t>care.</w:t>
      </w:r>
    </w:p>
    <w:p w14:paraId="76D2F38D" w14:textId="77777777" w:rsidR="00590A35" w:rsidRDefault="00590A35">
      <w:pPr>
        <w:pStyle w:val="BodyText"/>
        <w:spacing w:before="1"/>
      </w:pPr>
    </w:p>
    <w:p w14:paraId="76D2F38E" w14:textId="77777777" w:rsidR="00590A35" w:rsidRDefault="00B2414B">
      <w:pPr>
        <w:pStyle w:val="Heading6"/>
        <w:spacing w:before="1"/>
      </w:pPr>
      <w:r>
        <w:t>Get</w:t>
      </w:r>
      <w:r>
        <w:rPr>
          <w:spacing w:val="-5"/>
        </w:rPr>
        <w:t xml:space="preserve"> </w:t>
      </w:r>
      <w:r>
        <w:t>a</w:t>
      </w:r>
      <w:r>
        <w:rPr>
          <w:spacing w:val="-5"/>
        </w:rPr>
        <w:t xml:space="preserve"> </w:t>
      </w:r>
      <w:r>
        <w:t>list</w:t>
      </w:r>
      <w:r>
        <w:rPr>
          <w:spacing w:val="-4"/>
        </w:rPr>
        <w:t xml:space="preserve"> </w:t>
      </w:r>
      <w:r>
        <w:t>of</w:t>
      </w:r>
      <w:r>
        <w:rPr>
          <w:spacing w:val="-3"/>
        </w:rPr>
        <w:t xml:space="preserve"> </w:t>
      </w:r>
      <w:r>
        <w:t>those</w:t>
      </w:r>
      <w:r>
        <w:rPr>
          <w:spacing w:val="-6"/>
        </w:rPr>
        <w:t xml:space="preserve"> </w:t>
      </w:r>
      <w:r>
        <w:t>with</w:t>
      </w:r>
      <w:r>
        <w:rPr>
          <w:spacing w:val="-4"/>
        </w:rPr>
        <w:t xml:space="preserve"> whom</w:t>
      </w:r>
    </w:p>
    <w:p w14:paraId="76D2F38F" w14:textId="77777777" w:rsidR="00590A35" w:rsidRDefault="00B2414B">
      <w:pPr>
        <w:spacing w:line="229" w:lineRule="exact"/>
        <w:ind w:left="720"/>
        <w:rPr>
          <w:b/>
          <w:sz w:val="20"/>
        </w:rPr>
      </w:pPr>
      <w:r>
        <w:rPr>
          <w:b/>
          <w:sz w:val="20"/>
        </w:rPr>
        <w:t>we’ve</w:t>
      </w:r>
      <w:r>
        <w:rPr>
          <w:b/>
          <w:spacing w:val="-10"/>
          <w:sz w:val="20"/>
        </w:rPr>
        <w:t xml:space="preserve"> </w:t>
      </w:r>
      <w:r>
        <w:rPr>
          <w:b/>
          <w:sz w:val="20"/>
        </w:rPr>
        <w:t>shared</w:t>
      </w:r>
      <w:r>
        <w:rPr>
          <w:b/>
          <w:spacing w:val="-9"/>
          <w:sz w:val="20"/>
        </w:rPr>
        <w:t xml:space="preserve"> </w:t>
      </w:r>
      <w:r>
        <w:rPr>
          <w:b/>
          <w:spacing w:val="-2"/>
          <w:sz w:val="20"/>
        </w:rPr>
        <w:t>information</w:t>
      </w:r>
    </w:p>
    <w:p w14:paraId="76D2F390" w14:textId="77777777" w:rsidR="00590A35" w:rsidRDefault="00B2414B">
      <w:pPr>
        <w:pStyle w:val="ListParagraph"/>
        <w:numPr>
          <w:ilvl w:val="0"/>
          <w:numId w:val="1"/>
        </w:numPr>
        <w:tabs>
          <w:tab w:val="left" w:pos="841"/>
          <w:tab w:val="left" w:pos="1080"/>
        </w:tabs>
        <w:ind w:hanging="360"/>
        <w:rPr>
          <w:sz w:val="20"/>
        </w:rPr>
      </w:pPr>
      <w:r>
        <w:rPr>
          <w:sz w:val="20"/>
        </w:rPr>
        <w:t>You can ask for a list</w:t>
      </w:r>
      <w:r>
        <w:rPr>
          <w:spacing w:val="40"/>
          <w:sz w:val="20"/>
        </w:rPr>
        <w:t xml:space="preserve"> </w:t>
      </w:r>
      <w:r>
        <w:rPr>
          <w:sz w:val="20"/>
        </w:rPr>
        <w:t>(accounting)</w:t>
      </w:r>
      <w:r>
        <w:rPr>
          <w:spacing w:val="-12"/>
          <w:sz w:val="20"/>
        </w:rPr>
        <w:t xml:space="preserve"> </w:t>
      </w:r>
      <w:r>
        <w:rPr>
          <w:sz w:val="20"/>
        </w:rPr>
        <w:t>of</w:t>
      </w:r>
      <w:r>
        <w:rPr>
          <w:spacing w:val="-11"/>
          <w:sz w:val="20"/>
        </w:rPr>
        <w:t xml:space="preserve"> </w:t>
      </w:r>
      <w:r>
        <w:rPr>
          <w:sz w:val="20"/>
        </w:rPr>
        <w:t>the</w:t>
      </w:r>
      <w:r>
        <w:rPr>
          <w:spacing w:val="-11"/>
          <w:sz w:val="20"/>
        </w:rPr>
        <w:t xml:space="preserve"> </w:t>
      </w:r>
      <w:r>
        <w:rPr>
          <w:sz w:val="20"/>
        </w:rPr>
        <w:t>times</w:t>
      </w:r>
      <w:r>
        <w:rPr>
          <w:spacing w:val="-12"/>
          <w:sz w:val="20"/>
        </w:rPr>
        <w:t xml:space="preserve"> </w:t>
      </w:r>
      <w:r>
        <w:rPr>
          <w:sz w:val="20"/>
        </w:rPr>
        <w:t>we’ve shared your health information for six years prior to the date</w:t>
      </w:r>
    </w:p>
    <w:p w14:paraId="76D2F391" w14:textId="77777777" w:rsidR="00590A35" w:rsidRDefault="00B2414B">
      <w:pPr>
        <w:pStyle w:val="BodyText"/>
        <w:spacing w:before="79"/>
        <w:ind w:left="1048" w:right="91"/>
      </w:pPr>
      <w:r>
        <w:br w:type="column"/>
      </w:r>
      <w:proofErr w:type="gramStart"/>
      <w:r>
        <w:t>you</w:t>
      </w:r>
      <w:proofErr w:type="gramEnd"/>
      <w:r>
        <w:rPr>
          <w:spacing w:val="-10"/>
        </w:rPr>
        <w:t xml:space="preserve"> </w:t>
      </w:r>
      <w:proofErr w:type="gramStart"/>
      <w:r>
        <w:t>ask,</w:t>
      </w:r>
      <w:proofErr w:type="gramEnd"/>
      <w:r>
        <w:rPr>
          <w:spacing w:val="-9"/>
        </w:rPr>
        <w:t xml:space="preserve"> </w:t>
      </w:r>
      <w:r>
        <w:t>who</w:t>
      </w:r>
      <w:r>
        <w:rPr>
          <w:spacing w:val="-7"/>
        </w:rPr>
        <w:t xml:space="preserve"> </w:t>
      </w:r>
      <w:r>
        <w:t>we</w:t>
      </w:r>
      <w:r>
        <w:rPr>
          <w:spacing w:val="-9"/>
        </w:rPr>
        <w:t xml:space="preserve"> </w:t>
      </w:r>
      <w:r>
        <w:t>shared</w:t>
      </w:r>
      <w:r>
        <w:rPr>
          <w:spacing w:val="-7"/>
        </w:rPr>
        <w:t xml:space="preserve"> </w:t>
      </w:r>
      <w:r>
        <w:t>it with, and why.</w:t>
      </w:r>
    </w:p>
    <w:p w14:paraId="76D2F392" w14:textId="77777777" w:rsidR="00590A35" w:rsidRDefault="00B2414B">
      <w:pPr>
        <w:pStyle w:val="ListParagraph"/>
        <w:numPr>
          <w:ilvl w:val="0"/>
          <w:numId w:val="1"/>
        </w:numPr>
        <w:tabs>
          <w:tab w:val="left" w:pos="809"/>
          <w:tab w:val="left" w:pos="1048"/>
        </w:tabs>
        <w:ind w:left="1048" w:right="14" w:hanging="360"/>
        <w:rPr>
          <w:sz w:val="20"/>
        </w:rPr>
      </w:pPr>
      <w:r>
        <w:rPr>
          <w:sz w:val="20"/>
        </w:rPr>
        <w:t>We</w:t>
      </w:r>
      <w:r>
        <w:rPr>
          <w:spacing w:val="-9"/>
          <w:sz w:val="20"/>
        </w:rPr>
        <w:t xml:space="preserve"> </w:t>
      </w:r>
      <w:r>
        <w:rPr>
          <w:sz w:val="20"/>
        </w:rPr>
        <w:t>will</w:t>
      </w:r>
      <w:r>
        <w:rPr>
          <w:spacing w:val="-9"/>
          <w:sz w:val="20"/>
        </w:rPr>
        <w:t xml:space="preserve"> </w:t>
      </w:r>
      <w:r>
        <w:rPr>
          <w:sz w:val="20"/>
        </w:rPr>
        <w:t>include</w:t>
      </w:r>
      <w:r>
        <w:rPr>
          <w:spacing w:val="-8"/>
          <w:sz w:val="20"/>
        </w:rPr>
        <w:t xml:space="preserve"> </w:t>
      </w:r>
      <w:r>
        <w:rPr>
          <w:sz w:val="20"/>
        </w:rPr>
        <w:t>all</w:t>
      </w:r>
      <w:r>
        <w:rPr>
          <w:spacing w:val="-9"/>
          <w:sz w:val="20"/>
        </w:rPr>
        <w:t xml:space="preserve"> </w:t>
      </w:r>
      <w:r>
        <w:rPr>
          <w:sz w:val="20"/>
        </w:rPr>
        <w:t>the</w:t>
      </w:r>
      <w:r>
        <w:rPr>
          <w:spacing w:val="-9"/>
          <w:sz w:val="20"/>
        </w:rPr>
        <w:t xml:space="preserve"> </w:t>
      </w:r>
      <w:r>
        <w:rPr>
          <w:sz w:val="20"/>
        </w:rPr>
        <w:t>disclosures except for those about treatment, payment, and health care operations, and certain</w:t>
      </w:r>
      <w:r>
        <w:rPr>
          <w:spacing w:val="-9"/>
          <w:sz w:val="20"/>
        </w:rPr>
        <w:t xml:space="preserve"> </w:t>
      </w:r>
      <w:r>
        <w:rPr>
          <w:sz w:val="20"/>
        </w:rPr>
        <w:t>other</w:t>
      </w:r>
      <w:r>
        <w:rPr>
          <w:spacing w:val="-8"/>
          <w:sz w:val="20"/>
        </w:rPr>
        <w:t xml:space="preserve"> </w:t>
      </w:r>
      <w:r>
        <w:rPr>
          <w:sz w:val="20"/>
        </w:rPr>
        <w:t>disclosures</w:t>
      </w:r>
      <w:r>
        <w:rPr>
          <w:spacing w:val="-9"/>
          <w:sz w:val="20"/>
        </w:rPr>
        <w:t xml:space="preserve"> </w:t>
      </w:r>
      <w:r>
        <w:rPr>
          <w:sz w:val="20"/>
        </w:rPr>
        <w:t>(such as</w:t>
      </w:r>
      <w:r>
        <w:rPr>
          <w:spacing w:val="-4"/>
          <w:sz w:val="20"/>
        </w:rPr>
        <w:t xml:space="preserve"> </w:t>
      </w:r>
      <w:r>
        <w:rPr>
          <w:sz w:val="20"/>
        </w:rPr>
        <w:t>any</w:t>
      </w:r>
      <w:r>
        <w:rPr>
          <w:spacing w:val="-4"/>
          <w:sz w:val="20"/>
        </w:rPr>
        <w:t xml:space="preserve"> </w:t>
      </w:r>
      <w:r>
        <w:rPr>
          <w:sz w:val="20"/>
        </w:rPr>
        <w:t>you</w:t>
      </w:r>
      <w:r>
        <w:rPr>
          <w:spacing w:val="-4"/>
          <w:sz w:val="20"/>
        </w:rPr>
        <w:t xml:space="preserve"> </w:t>
      </w:r>
      <w:r>
        <w:rPr>
          <w:sz w:val="20"/>
        </w:rPr>
        <w:t>asked</w:t>
      </w:r>
      <w:r>
        <w:rPr>
          <w:spacing w:val="-6"/>
          <w:sz w:val="20"/>
        </w:rPr>
        <w:t xml:space="preserve"> </w:t>
      </w:r>
      <w:r>
        <w:rPr>
          <w:sz w:val="20"/>
        </w:rPr>
        <w:t>us</w:t>
      </w:r>
      <w:r>
        <w:rPr>
          <w:spacing w:val="-4"/>
          <w:sz w:val="20"/>
        </w:rPr>
        <w:t xml:space="preserve"> </w:t>
      </w:r>
      <w:r>
        <w:rPr>
          <w:sz w:val="20"/>
        </w:rPr>
        <w:t>to</w:t>
      </w:r>
      <w:r>
        <w:rPr>
          <w:spacing w:val="-4"/>
          <w:sz w:val="20"/>
        </w:rPr>
        <w:t xml:space="preserve"> </w:t>
      </w:r>
      <w:r>
        <w:rPr>
          <w:sz w:val="20"/>
        </w:rPr>
        <w:t>make). We’ll</w:t>
      </w:r>
      <w:r>
        <w:rPr>
          <w:spacing w:val="-11"/>
          <w:sz w:val="20"/>
        </w:rPr>
        <w:t xml:space="preserve"> </w:t>
      </w:r>
      <w:r>
        <w:rPr>
          <w:sz w:val="20"/>
        </w:rPr>
        <w:t>provide</w:t>
      </w:r>
      <w:r>
        <w:rPr>
          <w:spacing w:val="-9"/>
          <w:sz w:val="20"/>
        </w:rPr>
        <w:t xml:space="preserve"> </w:t>
      </w:r>
      <w:r>
        <w:rPr>
          <w:sz w:val="20"/>
        </w:rPr>
        <w:t>one</w:t>
      </w:r>
      <w:r>
        <w:rPr>
          <w:spacing w:val="-8"/>
          <w:sz w:val="20"/>
        </w:rPr>
        <w:t xml:space="preserve"> </w:t>
      </w:r>
      <w:r>
        <w:rPr>
          <w:sz w:val="20"/>
        </w:rPr>
        <w:t>accounting</w:t>
      </w:r>
      <w:r>
        <w:rPr>
          <w:spacing w:val="-10"/>
          <w:sz w:val="20"/>
        </w:rPr>
        <w:t xml:space="preserve"> </w:t>
      </w:r>
      <w:r>
        <w:rPr>
          <w:sz w:val="20"/>
        </w:rPr>
        <w:t>a year for free but will charge a reasonable, cost-based fee if you ask for another one within 12 months.</w:t>
      </w:r>
    </w:p>
    <w:p w14:paraId="76D2F393" w14:textId="77777777" w:rsidR="00590A35" w:rsidRDefault="00B2414B">
      <w:pPr>
        <w:pStyle w:val="Heading6"/>
        <w:spacing w:before="229"/>
        <w:ind w:left="688"/>
      </w:pPr>
      <w:r>
        <w:t>Get</w:t>
      </w:r>
      <w:r>
        <w:rPr>
          <w:spacing w:val="-5"/>
        </w:rPr>
        <w:t xml:space="preserve"> </w:t>
      </w:r>
      <w:r>
        <w:t>a</w:t>
      </w:r>
      <w:r>
        <w:rPr>
          <w:spacing w:val="-5"/>
        </w:rPr>
        <w:t xml:space="preserve"> </w:t>
      </w:r>
      <w:r>
        <w:t>copy</w:t>
      </w:r>
      <w:r>
        <w:rPr>
          <w:spacing w:val="-5"/>
        </w:rPr>
        <w:t xml:space="preserve"> </w:t>
      </w:r>
      <w:r>
        <w:t>of</w:t>
      </w:r>
      <w:r>
        <w:rPr>
          <w:spacing w:val="-4"/>
        </w:rPr>
        <w:t xml:space="preserve"> </w:t>
      </w:r>
      <w:r>
        <w:t>this</w:t>
      </w:r>
      <w:r>
        <w:rPr>
          <w:spacing w:val="-5"/>
        </w:rPr>
        <w:t xml:space="preserve"> </w:t>
      </w:r>
      <w:r>
        <w:t>privacy</w:t>
      </w:r>
      <w:r>
        <w:rPr>
          <w:spacing w:val="-3"/>
        </w:rPr>
        <w:t xml:space="preserve"> </w:t>
      </w:r>
      <w:r>
        <w:rPr>
          <w:spacing w:val="-2"/>
        </w:rPr>
        <w:t>notice</w:t>
      </w:r>
    </w:p>
    <w:p w14:paraId="76D2F394" w14:textId="77777777" w:rsidR="00590A35" w:rsidRDefault="00B2414B">
      <w:pPr>
        <w:pStyle w:val="ListParagraph"/>
        <w:numPr>
          <w:ilvl w:val="0"/>
          <w:numId w:val="1"/>
        </w:numPr>
        <w:tabs>
          <w:tab w:val="left" w:pos="809"/>
          <w:tab w:val="left" w:pos="1048"/>
        </w:tabs>
        <w:spacing w:before="1"/>
        <w:ind w:left="1048" w:hanging="360"/>
        <w:rPr>
          <w:sz w:val="20"/>
        </w:rPr>
      </w:pPr>
      <w:r>
        <w:rPr>
          <w:sz w:val="20"/>
        </w:rPr>
        <w:t>You can ask for a paper copy of this notice at any time, even if you</w:t>
      </w:r>
      <w:r>
        <w:rPr>
          <w:spacing w:val="-11"/>
          <w:sz w:val="20"/>
        </w:rPr>
        <w:t xml:space="preserve"> </w:t>
      </w:r>
      <w:r>
        <w:rPr>
          <w:sz w:val="20"/>
        </w:rPr>
        <w:t>have</w:t>
      </w:r>
      <w:r>
        <w:rPr>
          <w:spacing w:val="-8"/>
          <w:sz w:val="20"/>
        </w:rPr>
        <w:t xml:space="preserve"> </w:t>
      </w:r>
      <w:r>
        <w:rPr>
          <w:sz w:val="20"/>
        </w:rPr>
        <w:t>agreed</w:t>
      </w:r>
      <w:r>
        <w:rPr>
          <w:spacing w:val="-11"/>
          <w:sz w:val="20"/>
        </w:rPr>
        <w:t xml:space="preserve"> </w:t>
      </w:r>
      <w:r>
        <w:rPr>
          <w:sz w:val="20"/>
        </w:rPr>
        <w:t>to</w:t>
      </w:r>
      <w:r>
        <w:rPr>
          <w:spacing w:val="-10"/>
          <w:sz w:val="20"/>
        </w:rPr>
        <w:t xml:space="preserve"> </w:t>
      </w:r>
      <w:r>
        <w:rPr>
          <w:sz w:val="20"/>
        </w:rPr>
        <w:t>receive</w:t>
      </w:r>
      <w:r>
        <w:rPr>
          <w:spacing w:val="-8"/>
          <w:sz w:val="20"/>
        </w:rPr>
        <w:t xml:space="preserve"> </w:t>
      </w:r>
      <w:r>
        <w:rPr>
          <w:sz w:val="20"/>
        </w:rPr>
        <w:t xml:space="preserve">the notice electronically. We will provide you with a paper copy </w:t>
      </w:r>
      <w:r>
        <w:rPr>
          <w:spacing w:val="-2"/>
          <w:sz w:val="20"/>
        </w:rPr>
        <w:t>promptly.</w:t>
      </w:r>
    </w:p>
    <w:p w14:paraId="76D2F395" w14:textId="77777777" w:rsidR="00590A35" w:rsidRDefault="00590A35">
      <w:pPr>
        <w:pStyle w:val="BodyText"/>
        <w:spacing w:before="1"/>
      </w:pPr>
    </w:p>
    <w:p w14:paraId="76D2F396" w14:textId="77777777" w:rsidR="00590A35" w:rsidRDefault="00B2414B">
      <w:pPr>
        <w:pStyle w:val="Heading6"/>
        <w:ind w:left="688"/>
      </w:pPr>
      <w:r>
        <w:t>Choose</w:t>
      </w:r>
      <w:r>
        <w:rPr>
          <w:spacing w:val="-7"/>
        </w:rPr>
        <w:t xml:space="preserve"> </w:t>
      </w:r>
      <w:r>
        <w:t>someone</w:t>
      </w:r>
      <w:r>
        <w:rPr>
          <w:spacing w:val="-6"/>
        </w:rPr>
        <w:t xml:space="preserve"> </w:t>
      </w:r>
      <w:r>
        <w:t>to</w:t>
      </w:r>
      <w:r>
        <w:rPr>
          <w:spacing w:val="-5"/>
        </w:rPr>
        <w:t xml:space="preserve"> </w:t>
      </w:r>
      <w:r>
        <w:t>act</w:t>
      </w:r>
      <w:r>
        <w:rPr>
          <w:spacing w:val="-4"/>
        </w:rPr>
        <w:t xml:space="preserve"> </w:t>
      </w:r>
      <w:r>
        <w:t>for</w:t>
      </w:r>
      <w:r>
        <w:rPr>
          <w:spacing w:val="-6"/>
        </w:rPr>
        <w:t xml:space="preserve"> </w:t>
      </w:r>
      <w:r>
        <w:rPr>
          <w:spacing w:val="-5"/>
        </w:rPr>
        <w:t>you</w:t>
      </w:r>
    </w:p>
    <w:p w14:paraId="76D2F397" w14:textId="77777777" w:rsidR="00590A35" w:rsidRDefault="00B2414B">
      <w:pPr>
        <w:pStyle w:val="ListParagraph"/>
        <w:numPr>
          <w:ilvl w:val="0"/>
          <w:numId w:val="1"/>
        </w:numPr>
        <w:tabs>
          <w:tab w:val="left" w:pos="809"/>
          <w:tab w:val="left" w:pos="1048"/>
        </w:tabs>
        <w:ind w:left="1048" w:right="64" w:hanging="360"/>
        <w:rPr>
          <w:color w:val="002854"/>
          <w:sz w:val="20"/>
        </w:rPr>
      </w:pPr>
      <w:r>
        <w:rPr>
          <w:sz w:val="20"/>
        </w:rPr>
        <w:t>If you have given someone medical</w:t>
      </w:r>
      <w:r>
        <w:rPr>
          <w:spacing w:val="-8"/>
          <w:sz w:val="20"/>
        </w:rPr>
        <w:t xml:space="preserve"> </w:t>
      </w:r>
      <w:r>
        <w:rPr>
          <w:sz w:val="20"/>
        </w:rPr>
        <w:t>power</w:t>
      </w:r>
      <w:r>
        <w:rPr>
          <w:spacing w:val="-9"/>
          <w:sz w:val="20"/>
        </w:rPr>
        <w:t xml:space="preserve"> </w:t>
      </w:r>
      <w:r>
        <w:rPr>
          <w:sz w:val="20"/>
        </w:rPr>
        <w:t>of</w:t>
      </w:r>
      <w:r>
        <w:rPr>
          <w:spacing w:val="-9"/>
          <w:sz w:val="20"/>
        </w:rPr>
        <w:t xml:space="preserve"> </w:t>
      </w:r>
      <w:r>
        <w:rPr>
          <w:sz w:val="20"/>
        </w:rPr>
        <w:t>attorney</w:t>
      </w:r>
      <w:r>
        <w:rPr>
          <w:spacing w:val="-8"/>
          <w:sz w:val="20"/>
        </w:rPr>
        <w:t xml:space="preserve"> </w:t>
      </w:r>
      <w:r>
        <w:rPr>
          <w:sz w:val="20"/>
        </w:rPr>
        <w:t>or</w:t>
      </w:r>
      <w:r>
        <w:rPr>
          <w:spacing w:val="-9"/>
          <w:sz w:val="20"/>
        </w:rPr>
        <w:t xml:space="preserve"> </w:t>
      </w:r>
      <w:r>
        <w:rPr>
          <w:sz w:val="20"/>
        </w:rPr>
        <w:t>if someone is your legal guardian, that person can exercise</w:t>
      </w:r>
      <w:r>
        <w:rPr>
          <w:spacing w:val="-8"/>
          <w:sz w:val="20"/>
        </w:rPr>
        <w:t xml:space="preserve"> </w:t>
      </w:r>
      <w:r>
        <w:rPr>
          <w:sz w:val="20"/>
        </w:rPr>
        <w:t>your</w:t>
      </w:r>
      <w:r>
        <w:rPr>
          <w:spacing w:val="-8"/>
          <w:sz w:val="20"/>
        </w:rPr>
        <w:t xml:space="preserve"> </w:t>
      </w:r>
      <w:r>
        <w:rPr>
          <w:sz w:val="20"/>
        </w:rPr>
        <w:t>rights</w:t>
      </w:r>
      <w:r>
        <w:rPr>
          <w:spacing w:val="-8"/>
          <w:sz w:val="20"/>
        </w:rPr>
        <w:t xml:space="preserve"> </w:t>
      </w:r>
      <w:r>
        <w:rPr>
          <w:sz w:val="20"/>
        </w:rPr>
        <w:t>and</w:t>
      </w:r>
      <w:r>
        <w:rPr>
          <w:spacing w:val="-8"/>
          <w:sz w:val="20"/>
        </w:rPr>
        <w:t xml:space="preserve"> </w:t>
      </w:r>
      <w:r>
        <w:rPr>
          <w:sz w:val="20"/>
        </w:rPr>
        <w:t xml:space="preserve">make choices about your health </w:t>
      </w:r>
      <w:r>
        <w:rPr>
          <w:spacing w:val="-2"/>
          <w:sz w:val="20"/>
        </w:rPr>
        <w:t>information.</w:t>
      </w:r>
    </w:p>
    <w:p w14:paraId="76D2F398" w14:textId="77777777" w:rsidR="00590A35" w:rsidRDefault="00B2414B">
      <w:pPr>
        <w:pStyle w:val="ListParagraph"/>
        <w:numPr>
          <w:ilvl w:val="0"/>
          <w:numId w:val="1"/>
        </w:numPr>
        <w:tabs>
          <w:tab w:val="left" w:pos="809"/>
          <w:tab w:val="left" w:pos="1048"/>
        </w:tabs>
        <w:spacing w:before="1"/>
        <w:ind w:left="1048" w:right="140" w:hanging="360"/>
        <w:rPr>
          <w:color w:val="002854"/>
          <w:sz w:val="20"/>
        </w:rPr>
      </w:pPr>
      <w:r>
        <w:rPr>
          <w:sz w:val="20"/>
        </w:rPr>
        <w:t>We will make sure the person has</w:t>
      </w:r>
      <w:r>
        <w:rPr>
          <w:spacing w:val="-8"/>
          <w:sz w:val="20"/>
        </w:rPr>
        <w:t xml:space="preserve"> </w:t>
      </w:r>
      <w:r>
        <w:rPr>
          <w:sz w:val="20"/>
        </w:rPr>
        <w:t>this</w:t>
      </w:r>
      <w:r>
        <w:rPr>
          <w:spacing w:val="-8"/>
          <w:sz w:val="20"/>
        </w:rPr>
        <w:t xml:space="preserve"> </w:t>
      </w:r>
      <w:r>
        <w:rPr>
          <w:sz w:val="20"/>
        </w:rPr>
        <w:t>authority</w:t>
      </w:r>
      <w:r>
        <w:rPr>
          <w:spacing w:val="-7"/>
          <w:sz w:val="20"/>
        </w:rPr>
        <w:t xml:space="preserve"> </w:t>
      </w:r>
      <w:r>
        <w:rPr>
          <w:sz w:val="20"/>
        </w:rPr>
        <w:t>and</w:t>
      </w:r>
      <w:r>
        <w:rPr>
          <w:spacing w:val="-9"/>
          <w:sz w:val="20"/>
        </w:rPr>
        <w:t xml:space="preserve"> </w:t>
      </w:r>
      <w:r>
        <w:rPr>
          <w:sz w:val="20"/>
        </w:rPr>
        <w:t>can</w:t>
      </w:r>
      <w:r>
        <w:rPr>
          <w:spacing w:val="-9"/>
          <w:sz w:val="20"/>
        </w:rPr>
        <w:t xml:space="preserve"> </w:t>
      </w:r>
      <w:r>
        <w:rPr>
          <w:sz w:val="20"/>
        </w:rPr>
        <w:t xml:space="preserve">act for you before we take any </w:t>
      </w:r>
      <w:r>
        <w:rPr>
          <w:spacing w:val="-2"/>
          <w:sz w:val="20"/>
        </w:rPr>
        <w:t>action.</w:t>
      </w:r>
    </w:p>
    <w:p w14:paraId="76D2F399" w14:textId="77777777" w:rsidR="00590A35" w:rsidRDefault="00590A35">
      <w:pPr>
        <w:pStyle w:val="BodyText"/>
      </w:pPr>
    </w:p>
    <w:p w14:paraId="76D2F39A" w14:textId="77777777" w:rsidR="00590A35" w:rsidRDefault="00B2414B">
      <w:pPr>
        <w:pStyle w:val="Heading6"/>
        <w:ind w:left="688" w:right="91"/>
      </w:pPr>
      <w:r>
        <w:t>File</w:t>
      </w:r>
      <w:r>
        <w:rPr>
          <w:spacing w:val="-9"/>
        </w:rPr>
        <w:t xml:space="preserve"> </w:t>
      </w:r>
      <w:r>
        <w:t>a</w:t>
      </w:r>
      <w:r>
        <w:rPr>
          <w:spacing w:val="-6"/>
        </w:rPr>
        <w:t xml:space="preserve"> </w:t>
      </w:r>
      <w:r>
        <w:t>complaint</w:t>
      </w:r>
      <w:r>
        <w:rPr>
          <w:spacing w:val="-7"/>
        </w:rPr>
        <w:t xml:space="preserve"> </w:t>
      </w:r>
      <w:r>
        <w:t>if</w:t>
      </w:r>
      <w:r>
        <w:rPr>
          <w:spacing w:val="-8"/>
        </w:rPr>
        <w:t xml:space="preserve"> </w:t>
      </w:r>
      <w:r>
        <w:t>you</w:t>
      </w:r>
      <w:r>
        <w:rPr>
          <w:spacing w:val="-7"/>
        </w:rPr>
        <w:t xml:space="preserve"> </w:t>
      </w:r>
      <w:r>
        <w:t>feel</w:t>
      </w:r>
      <w:r>
        <w:rPr>
          <w:spacing w:val="-8"/>
        </w:rPr>
        <w:t xml:space="preserve"> </w:t>
      </w:r>
      <w:r>
        <w:t>your rights are violated</w:t>
      </w:r>
    </w:p>
    <w:p w14:paraId="76D2F39B" w14:textId="77777777" w:rsidR="00590A35" w:rsidRDefault="00B2414B">
      <w:pPr>
        <w:pStyle w:val="ListParagraph"/>
        <w:numPr>
          <w:ilvl w:val="0"/>
          <w:numId w:val="1"/>
        </w:numPr>
        <w:tabs>
          <w:tab w:val="left" w:pos="809"/>
          <w:tab w:val="left" w:pos="1048"/>
        </w:tabs>
        <w:ind w:left="1048" w:right="168" w:hanging="360"/>
        <w:rPr>
          <w:color w:val="002854"/>
          <w:sz w:val="20"/>
        </w:rPr>
      </w:pPr>
      <w:r>
        <w:rPr>
          <w:sz w:val="20"/>
        </w:rPr>
        <w:t>You</w:t>
      </w:r>
      <w:r>
        <w:rPr>
          <w:spacing w:val="-8"/>
          <w:sz w:val="20"/>
        </w:rPr>
        <w:t xml:space="preserve"> </w:t>
      </w:r>
      <w:r>
        <w:rPr>
          <w:sz w:val="20"/>
        </w:rPr>
        <w:t>can</w:t>
      </w:r>
      <w:r>
        <w:rPr>
          <w:spacing w:val="-7"/>
          <w:sz w:val="20"/>
        </w:rPr>
        <w:t xml:space="preserve"> </w:t>
      </w:r>
      <w:r>
        <w:rPr>
          <w:sz w:val="20"/>
        </w:rPr>
        <w:t>complain</w:t>
      </w:r>
      <w:r>
        <w:rPr>
          <w:spacing w:val="-6"/>
          <w:sz w:val="20"/>
        </w:rPr>
        <w:t xml:space="preserve"> </w:t>
      </w:r>
      <w:r>
        <w:rPr>
          <w:sz w:val="20"/>
        </w:rPr>
        <w:t>if</w:t>
      </w:r>
      <w:r>
        <w:rPr>
          <w:spacing w:val="-7"/>
          <w:sz w:val="20"/>
        </w:rPr>
        <w:t xml:space="preserve"> </w:t>
      </w:r>
      <w:r>
        <w:rPr>
          <w:sz w:val="20"/>
        </w:rPr>
        <w:t>you</w:t>
      </w:r>
      <w:r>
        <w:rPr>
          <w:spacing w:val="-7"/>
          <w:sz w:val="20"/>
        </w:rPr>
        <w:t xml:space="preserve"> </w:t>
      </w:r>
      <w:r>
        <w:rPr>
          <w:sz w:val="20"/>
        </w:rPr>
        <w:t>feel</w:t>
      </w:r>
      <w:r>
        <w:rPr>
          <w:spacing w:val="-7"/>
          <w:sz w:val="20"/>
        </w:rPr>
        <w:t xml:space="preserve"> </w:t>
      </w:r>
      <w:r>
        <w:rPr>
          <w:sz w:val="20"/>
        </w:rPr>
        <w:t>we have violated your rights by contacting us using the information on page 1.</w:t>
      </w:r>
    </w:p>
    <w:p w14:paraId="76D2F39C" w14:textId="77777777" w:rsidR="00590A35" w:rsidRDefault="00B2414B">
      <w:pPr>
        <w:pStyle w:val="ListParagraph"/>
        <w:numPr>
          <w:ilvl w:val="0"/>
          <w:numId w:val="1"/>
        </w:numPr>
        <w:tabs>
          <w:tab w:val="left" w:pos="809"/>
        </w:tabs>
        <w:spacing w:line="229" w:lineRule="exact"/>
        <w:ind w:left="809" w:hanging="121"/>
        <w:rPr>
          <w:color w:val="002854"/>
          <w:sz w:val="20"/>
        </w:rPr>
      </w:pPr>
      <w:r>
        <w:rPr>
          <w:sz w:val="20"/>
        </w:rPr>
        <w:t>You</w:t>
      </w:r>
      <w:r>
        <w:rPr>
          <w:spacing w:val="-7"/>
          <w:sz w:val="20"/>
        </w:rPr>
        <w:t xml:space="preserve"> </w:t>
      </w:r>
      <w:r>
        <w:rPr>
          <w:sz w:val="20"/>
        </w:rPr>
        <w:t>can</w:t>
      </w:r>
      <w:r>
        <w:rPr>
          <w:spacing w:val="-6"/>
          <w:sz w:val="20"/>
        </w:rPr>
        <w:t xml:space="preserve"> </w:t>
      </w:r>
      <w:r>
        <w:rPr>
          <w:sz w:val="20"/>
        </w:rPr>
        <w:t>file</w:t>
      </w:r>
      <w:r>
        <w:rPr>
          <w:spacing w:val="-3"/>
          <w:sz w:val="20"/>
        </w:rPr>
        <w:t xml:space="preserve"> </w:t>
      </w:r>
      <w:r>
        <w:rPr>
          <w:sz w:val="20"/>
        </w:rPr>
        <w:t>a</w:t>
      </w:r>
      <w:r>
        <w:rPr>
          <w:spacing w:val="-7"/>
          <w:sz w:val="20"/>
        </w:rPr>
        <w:t xml:space="preserve"> </w:t>
      </w:r>
      <w:r>
        <w:rPr>
          <w:sz w:val="20"/>
        </w:rPr>
        <w:t>complaint</w:t>
      </w:r>
      <w:r>
        <w:rPr>
          <w:spacing w:val="-6"/>
          <w:sz w:val="20"/>
        </w:rPr>
        <w:t xml:space="preserve"> </w:t>
      </w:r>
      <w:r>
        <w:rPr>
          <w:sz w:val="20"/>
        </w:rPr>
        <w:t>with</w:t>
      </w:r>
      <w:r>
        <w:rPr>
          <w:spacing w:val="-6"/>
          <w:sz w:val="20"/>
        </w:rPr>
        <w:t xml:space="preserve"> </w:t>
      </w:r>
      <w:r>
        <w:rPr>
          <w:spacing w:val="-5"/>
          <w:sz w:val="20"/>
        </w:rPr>
        <w:t>the</w:t>
      </w:r>
    </w:p>
    <w:p w14:paraId="76D2F39D" w14:textId="77777777" w:rsidR="00590A35" w:rsidRDefault="00B2414B">
      <w:pPr>
        <w:pStyle w:val="BodyText"/>
        <w:ind w:left="1048" w:right="10"/>
      </w:pPr>
      <w:r>
        <w:t>U.S.</w:t>
      </w:r>
      <w:r>
        <w:rPr>
          <w:spacing w:val="-11"/>
        </w:rPr>
        <w:t xml:space="preserve"> </w:t>
      </w:r>
      <w:r>
        <w:t>Department</w:t>
      </w:r>
      <w:r>
        <w:rPr>
          <w:spacing w:val="-11"/>
        </w:rPr>
        <w:t xml:space="preserve"> </w:t>
      </w:r>
      <w:r>
        <w:t>of</w:t>
      </w:r>
      <w:r>
        <w:rPr>
          <w:spacing w:val="-10"/>
        </w:rPr>
        <w:t xml:space="preserve"> </w:t>
      </w:r>
      <w:r>
        <w:t>Health</w:t>
      </w:r>
      <w:r>
        <w:rPr>
          <w:spacing w:val="-8"/>
        </w:rPr>
        <w:t xml:space="preserve"> </w:t>
      </w:r>
      <w:r>
        <w:t>and Human Services Office for</w:t>
      </w:r>
      <w:r>
        <w:rPr>
          <w:spacing w:val="40"/>
        </w:rPr>
        <w:t xml:space="preserve"> </w:t>
      </w:r>
      <w:r>
        <w:t>Civil Rights by sending a letter to 200 Independence Avenue, S.W., Washington, D.C. 20201, calling 1-877-696-</w:t>
      </w:r>
    </w:p>
    <w:p w14:paraId="76D2F39E" w14:textId="77777777" w:rsidR="00590A35" w:rsidRDefault="00B2414B">
      <w:pPr>
        <w:ind w:left="1048" w:right="91"/>
        <w:rPr>
          <w:b/>
          <w:sz w:val="20"/>
        </w:rPr>
      </w:pPr>
      <w:r>
        <w:rPr>
          <w:sz w:val="20"/>
        </w:rPr>
        <w:t xml:space="preserve">6775, or visiting </w:t>
      </w:r>
      <w:hyperlink r:id="rId24">
        <w:r>
          <w:rPr>
            <w:b/>
            <w:spacing w:val="-2"/>
            <w:sz w:val="20"/>
          </w:rPr>
          <w:t>www.hhs.gov/ocr/privacy/hi</w:t>
        </w:r>
      </w:hyperlink>
      <w:r>
        <w:rPr>
          <w:b/>
          <w:spacing w:val="-2"/>
          <w:sz w:val="20"/>
        </w:rPr>
        <w:t xml:space="preserve"> </w:t>
      </w:r>
      <w:proofErr w:type="spellStart"/>
      <w:r>
        <w:rPr>
          <w:b/>
          <w:spacing w:val="-2"/>
          <w:sz w:val="20"/>
        </w:rPr>
        <w:t>paa</w:t>
      </w:r>
      <w:proofErr w:type="spellEnd"/>
      <w:r>
        <w:rPr>
          <w:b/>
          <w:spacing w:val="-2"/>
          <w:sz w:val="20"/>
        </w:rPr>
        <w:t>/complaints/.</w:t>
      </w:r>
    </w:p>
    <w:p w14:paraId="76D2F39F" w14:textId="77777777" w:rsidR="00590A35" w:rsidRDefault="00B2414B">
      <w:pPr>
        <w:pStyle w:val="ListParagraph"/>
        <w:numPr>
          <w:ilvl w:val="0"/>
          <w:numId w:val="1"/>
        </w:numPr>
        <w:tabs>
          <w:tab w:val="left" w:pos="809"/>
          <w:tab w:val="left" w:pos="1048"/>
        </w:tabs>
        <w:spacing w:before="1"/>
        <w:ind w:left="1048" w:right="165" w:hanging="360"/>
        <w:rPr>
          <w:color w:val="002854"/>
          <w:sz w:val="20"/>
        </w:rPr>
      </w:pPr>
      <w:r>
        <w:rPr>
          <w:sz w:val="20"/>
        </w:rPr>
        <w:t>We</w:t>
      </w:r>
      <w:r>
        <w:rPr>
          <w:spacing w:val="-8"/>
          <w:sz w:val="20"/>
        </w:rPr>
        <w:t xml:space="preserve"> </w:t>
      </w:r>
      <w:r>
        <w:rPr>
          <w:sz w:val="20"/>
        </w:rPr>
        <w:t>will</w:t>
      </w:r>
      <w:r>
        <w:rPr>
          <w:spacing w:val="-9"/>
          <w:sz w:val="20"/>
        </w:rPr>
        <w:t xml:space="preserve"> </w:t>
      </w:r>
      <w:r>
        <w:rPr>
          <w:sz w:val="20"/>
        </w:rPr>
        <w:t>not</w:t>
      </w:r>
      <w:r>
        <w:rPr>
          <w:spacing w:val="-8"/>
          <w:sz w:val="20"/>
        </w:rPr>
        <w:t xml:space="preserve"> </w:t>
      </w:r>
      <w:r>
        <w:rPr>
          <w:sz w:val="20"/>
        </w:rPr>
        <w:t>retaliate</w:t>
      </w:r>
      <w:r>
        <w:rPr>
          <w:spacing w:val="-6"/>
          <w:sz w:val="20"/>
        </w:rPr>
        <w:t xml:space="preserve"> </w:t>
      </w:r>
      <w:r>
        <w:rPr>
          <w:sz w:val="20"/>
        </w:rPr>
        <w:t>against</w:t>
      </w:r>
      <w:r>
        <w:rPr>
          <w:spacing w:val="-8"/>
          <w:sz w:val="20"/>
        </w:rPr>
        <w:t xml:space="preserve"> </w:t>
      </w:r>
      <w:r>
        <w:rPr>
          <w:sz w:val="20"/>
        </w:rPr>
        <w:t>you for filing a complaint.</w:t>
      </w:r>
    </w:p>
    <w:p w14:paraId="76D2F3A0" w14:textId="77777777" w:rsidR="00590A35" w:rsidRDefault="00590A35">
      <w:pPr>
        <w:pStyle w:val="BodyText"/>
      </w:pPr>
    </w:p>
    <w:p w14:paraId="76D2F3A1" w14:textId="77777777" w:rsidR="00590A35" w:rsidRDefault="00590A35">
      <w:pPr>
        <w:pStyle w:val="BodyText"/>
      </w:pPr>
    </w:p>
    <w:p w14:paraId="76D2F3A2" w14:textId="77777777" w:rsidR="00590A35" w:rsidRDefault="00590A35">
      <w:pPr>
        <w:pStyle w:val="BodyText"/>
        <w:spacing w:before="92"/>
      </w:pPr>
    </w:p>
    <w:p w14:paraId="76D2F3A3" w14:textId="77777777" w:rsidR="00590A35" w:rsidRDefault="00B2414B">
      <w:pPr>
        <w:pStyle w:val="Heading3"/>
        <w:ind w:left="688"/>
      </w:pPr>
      <w:r w:rsidRPr="00BF5C74">
        <w:rPr>
          <w:color w:val="6DA138"/>
          <w:spacing w:val="-2"/>
        </w:rPr>
        <w:t>Your</w:t>
      </w:r>
      <w:r w:rsidRPr="00BF5C74">
        <w:rPr>
          <w:color w:val="6DA138"/>
          <w:spacing w:val="-17"/>
        </w:rPr>
        <w:t xml:space="preserve"> </w:t>
      </w:r>
      <w:r w:rsidRPr="00BF5C74">
        <w:rPr>
          <w:color w:val="6DA138"/>
          <w:spacing w:val="-2"/>
        </w:rPr>
        <w:t>Choices</w:t>
      </w:r>
    </w:p>
    <w:p w14:paraId="76D2F3A4" w14:textId="77777777" w:rsidR="00590A35" w:rsidRDefault="00B2414B">
      <w:pPr>
        <w:pStyle w:val="Heading6"/>
        <w:ind w:left="688"/>
        <w:rPr>
          <w:b w:val="0"/>
        </w:rPr>
      </w:pPr>
      <w:r>
        <w:t>For certain health information, you can tell us your choices about</w:t>
      </w:r>
      <w:r>
        <w:rPr>
          <w:spacing w:val="-7"/>
        </w:rPr>
        <w:t xml:space="preserve"> </w:t>
      </w:r>
      <w:r>
        <w:t>what</w:t>
      </w:r>
      <w:r>
        <w:rPr>
          <w:spacing w:val="-8"/>
        </w:rPr>
        <w:t xml:space="preserve"> </w:t>
      </w:r>
      <w:r>
        <w:t>we</w:t>
      </w:r>
      <w:r>
        <w:rPr>
          <w:spacing w:val="-8"/>
        </w:rPr>
        <w:t xml:space="preserve"> </w:t>
      </w:r>
      <w:r>
        <w:t>share.</w:t>
      </w:r>
      <w:r>
        <w:rPr>
          <w:spacing w:val="-6"/>
        </w:rPr>
        <w:t xml:space="preserve"> </w:t>
      </w:r>
      <w:r>
        <w:rPr>
          <w:b w:val="0"/>
        </w:rPr>
        <w:t>If</w:t>
      </w:r>
      <w:r>
        <w:rPr>
          <w:b w:val="0"/>
          <w:spacing w:val="-8"/>
        </w:rPr>
        <w:t xml:space="preserve"> </w:t>
      </w:r>
      <w:r>
        <w:rPr>
          <w:b w:val="0"/>
        </w:rPr>
        <w:t>you</w:t>
      </w:r>
      <w:r>
        <w:rPr>
          <w:b w:val="0"/>
          <w:spacing w:val="-8"/>
        </w:rPr>
        <w:t xml:space="preserve"> </w:t>
      </w:r>
      <w:r>
        <w:rPr>
          <w:b w:val="0"/>
        </w:rPr>
        <w:t>have</w:t>
      </w:r>
    </w:p>
    <w:p w14:paraId="76D2F3A5" w14:textId="77777777" w:rsidR="00590A35" w:rsidRDefault="00B2414B">
      <w:pPr>
        <w:pStyle w:val="BodyText"/>
        <w:spacing w:before="79"/>
        <w:ind w:left="699" w:right="724"/>
      </w:pPr>
      <w:r>
        <w:br w:type="column"/>
      </w:r>
      <w:proofErr w:type="gramStart"/>
      <w:r>
        <w:t>a clear</w:t>
      </w:r>
      <w:proofErr w:type="gramEnd"/>
      <w:r>
        <w:t xml:space="preserve"> preference for how we share your information in the situations described below, talk to us. Tell</w:t>
      </w:r>
      <w:r>
        <w:rPr>
          <w:spacing w:val="-1"/>
        </w:rPr>
        <w:t xml:space="preserve"> </w:t>
      </w:r>
      <w:r>
        <w:t>us what you want us to</w:t>
      </w:r>
      <w:r>
        <w:rPr>
          <w:spacing w:val="-1"/>
        </w:rPr>
        <w:t xml:space="preserve"> </w:t>
      </w:r>
      <w:r>
        <w:t>do, and</w:t>
      </w:r>
      <w:r>
        <w:rPr>
          <w:spacing w:val="-9"/>
        </w:rPr>
        <w:t xml:space="preserve"> </w:t>
      </w:r>
      <w:r>
        <w:t>we</w:t>
      </w:r>
      <w:r>
        <w:rPr>
          <w:spacing w:val="-9"/>
        </w:rPr>
        <w:t xml:space="preserve"> </w:t>
      </w:r>
      <w:r>
        <w:t>will</w:t>
      </w:r>
      <w:r>
        <w:rPr>
          <w:spacing w:val="-10"/>
        </w:rPr>
        <w:t xml:space="preserve"> </w:t>
      </w:r>
      <w:r>
        <w:t>follow</w:t>
      </w:r>
      <w:r>
        <w:rPr>
          <w:spacing w:val="-9"/>
        </w:rPr>
        <w:t xml:space="preserve"> </w:t>
      </w:r>
      <w:r>
        <w:t>your</w:t>
      </w:r>
      <w:r>
        <w:rPr>
          <w:spacing w:val="-7"/>
        </w:rPr>
        <w:t xml:space="preserve"> </w:t>
      </w:r>
      <w:r>
        <w:t>instructions.</w:t>
      </w:r>
    </w:p>
    <w:p w14:paraId="76D2F3A6" w14:textId="77777777" w:rsidR="00590A35" w:rsidRDefault="00590A35">
      <w:pPr>
        <w:pStyle w:val="BodyText"/>
        <w:spacing w:before="1"/>
      </w:pPr>
    </w:p>
    <w:p w14:paraId="76D2F3A7" w14:textId="77777777" w:rsidR="00590A35" w:rsidRDefault="00B2414B">
      <w:pPr>
        <w:pStyle w:val="BodyText"/>
        <w:ind w:left="699" w:right="724"/>
      </w:pPr>
      <w:r>
        <w:t>In</w:t>
      </w:r>
      <w:r>
        <w:rPr>
          <w:spacing w:val="-8"/>
        </w:rPr>
        <w:t xml:space="preserve"> </w:t>
      </w:r>
      <w:r>
        <w:t>these</w:t>
      </w:r>
      <w:r>
        <w:rPr>
          <w:spacing w:val="-7"/>
        </w:rPr>
        <w:t xml:space="preserve"> </w:t>
      </w:r>
      <w:r>
        <w:t>cases,</w:t>
      </w:r>
      <w:r>
        <w:rPr>
          <w:spacing w:val="-7"/>
        </w:rPr>
        <w:t xml:space="preserve"> </w:t>
      </w:r>
      <w:r>
        <w:t>you</w:t>
      </w:r>
      <w:r>
        <w:rPr>
          <w:spacing w:val="-6"/>
        </w:rPr>
        <w:t xml:space="preserve"> </w:t>
      </w:r>
      <w:r>
        <w:t>have</w:t>
      </w:r>
      <w:r>
        <w:rPr>
          <w:spacing w:val="-7"/>
        </w:rPr>
        <w:t xml:space="preserve"> </w:t>
      </w:r>
      <w:r>
        <w:t>both</w:t>
      </w:r>
      <w:r>
        <w:rPr>
          <w:spacing w:val="-8"/>
        </w:rPr>
        <w:t xml:space="preserve"> </w:t>
      </w:r>
      <w:r>
        <w:t>the right and choice to tell us to:</w:t>
      </w:r>
    </w:p>
    <w:p w14:paraId="76D2F3A8" w14:textId="77777777" w:rsidR="00590A35" w:rsidRDefault="00B2414B">
      <w:pPr>
        <w:pStyle w:val="ListParagraph"/>
        <w:numPr>
          <w:ilvl w:val="0"/>
          <w:numId w:val="1"/>
        </w:numPr>
        <w:tabs>
          <w:tab w:val="left" w:pos="820"/>
          <w:tab w:val="left" w:pos="1059"/>
        </w:tabs>
        <w:spacing w:before="229"/>
        <w:ind w:left="1059" w:right="823" w:hanging="360"/>
        <w:rPr>
          <w:color w:val="002854"/>
          <w:sz w:val="20"/>
        </w:rPr>
      </w:pPr>
      <w:r>
        <w:rPr>
          <w:sz w:val="20"/>
        </w:rPr>
        <w:t>Share information with your family,</w:t>
      </w:r>
      <w:r>
        <w:rPr>
          <w:spacing w:val="-12"/>
          <w:sz w:val="20"/>
        </w:rPr>
        <w:t xml:space="preserve"> </w:t>
      </w:r>
      <w:r>
        <w:rPr>
          <w:sz w:val="20"/>
        </w:rPr>
        <w:t>close</w:t>
      </w:r>
      <w:r>
        <w:rPr>
          <w:spacing w:val="-10"/>
          <w:sz w:val="20"/>
        </w:rPr>
        <w:t xml:space="preserve"> </w:t>
      </w:r>
      <w:r>
        <w:rPr>
          <w:sz w:val="20"/>
        </w:rPr>
        <w:t>friends,</w:t>
      </w:r>
      <w:r>
        <w:rPr>
          <w:spacing w:val="-12"/>
          <w:sz w:val="20"/>
        </w:rPr>
        <w:t xml:space="preserve"> </w:t>
      </w:r>
      <w:r>
        <w:rPr>
          <w:sz w:val="20"/>
        </w:rPr>
        <w:t>or</w:t>
      </w:r>
      <w:r>
        <w:rPr>
          <w:spacing w:val="-9"/>
          <w:sz w:val="20"/>
        </w:rPr>
        <w:t xml:space="preserve"> </w:t>
      </w:r>
      <w:r>
        <w:rPr>
          <w:sz w:val="20"/>
        </w:rPr>
        <w:t xml:space="preserve">others involved in payment for your </w:t>
      </w:r>
      <w:r>
        <w:rPr>
          <w:spacing w:val="-4"/>
          <w:sz w:val="20"/>
        </w:rPr>
        <w:t>care</w:t>
      </w:r>
    </w:p>
    <w:p w14:paraId="76D2F3A9" w14:textId="77777777" w:rsidR="00590A35" w:rsidRDefault="00B2414B">
      <w:pPr>
        <w:pStyle w:val="ListParagraph"/>
        <w:numPr>
          <w:ilvl w:val="0"/>
          <w:numId w:val="1"/>
        </w:numPr>
        <w:tabs>
          <w:tab w:val="left" w:pos="820"/>
          <w:tab w:val="left" w:pos="1059"/>
        </w:tabs>
        <w:spacing w:before="1"/>
        <w:ind w:left="1059" w:right="1004" w:hanging="360"/>
        <w:rPr>
          <w:color w:val="002854"/>
          <w:sz w:val="20"/>
        </w:rPr>
      </w:pPr>
      <w:r>
        <w:rPr>
          <w:sz w:val="20"/>
        </w:rPr>
        <w:t>Share</w:t>
      </w:r>
      <w:r>
        <w:rPr>
          <w:spacing w:val="-9"/>
          <w:sz w:val="20"/>
        </w:rPr>
        <w:t xml:space="preserve"> </w:t>
      </w:r>
      <w:r>
        <w:rPr>
          <w:sz w:val="20"/>
        </w:rPr>
        <w:t>information</w:t>
      </w:r>
      <w:r>
        <w:rPr>
          <w:spacing w:val="-11"/>
          <w:sz w:val="20"/>
        </w:rPr>
        <w:t xml:space="preserve"> </w:t>
      </w:r>
      <w:r>
        <w:rPr>
          <w:sz w:val="20"/>
        </w:rPr>
        <w:t>in</w:t>
      </w:r>
      <w:r>
        <w:rPr>
          <w:spacing w:val="-11"/>
          <w:sz w:val="20"/>
        </w:rPr>
        <w:t xml:space="preserve"> </w:t>
      </w:r>
      <w:r>
        <w:rPr>
          <w:sz w:val="20"/>
        </w:rPr>
        <w:t>a</w:t>
      </w:r>
      <w:r>
        <w:rPr>
          <w:spacing w:val="-10"/>
          <w:sz w:val="20"/>
        </w:rPr>
        <w:t xml:space="preserve"> </w:t>
      </w:r>
      <w:r>
        <w:rPr>
          <w:sz w:val="20"/>
        </w:rPr>
        <w:t>disaster relief situation</w:t>
      </w:r>
    </w:p>
    <w:p w14:paraId="76D2F3AA" w14:textId="77777777" w:rsidR="00590A35" w:rsidRDefault="00B2414B">
      <w:pPr>
        <w:pStyle w:val="ListParagraph"/>
        <w:numPr>
          <w:ilvl w:val="0"/>
          <w:numId w:val="1"/>
        </w:numPr>
        <w:tabs>
          <w:tab w:val="left" w:pos="820"/>
          <w:tab w:val="left" w:pos="1059"/>
        </w:tabs>
        <w:ind w:left="1059" w:right="766" w:hanging="360"/>
        <w:rPr>
          <w:color w:val="002854"/>
          <w:sz w:val="20"/>
        </w:rPr>
      </w:pPr>
      <w:r>
        <w:rPr>
          <w:i/>
          <w:sz w:val="20"/>
        </w:rPr>
        <w:t xml:space="preserve">If you </w:t>
      </w:r>
      <w:proofErr w:type="gramStart"/>
      <w:r>
        <w:rPr>
          <w:i/>
          <w:sz w:val="20"/>
        </w:rPr>
        <w:t>are not able to</w:t>
      </w:r>
      <w:proofErr w:type="gramEnd"/>
      <w:r>
        <w:rPr>
          <w:i/>
          <w:sz w:val="20"/>
        </w:rPr>
        <w:t xml:space="preserve"> tell us your preference, for example if you are unconscious, we may go ahead and share your information</w:t>
      </w:r>
      <w:r>
        <w:rPr>
          <w:i/>
          <w:spacing w:val="-7"/>
          <w:sz w:val="20"/>
        </w:rPr>
        <w:t xml:space="preserve"> </w:t>
      </w:r>
      <w:r>
        <w:rPr>
          <w:i/>
          <w:sz w:val="20"/>
        </w:rPr>
        <w:t>if</w:t>
      </w:r>
      <w:r>
        <w:rPr>
          <w:i/>
          <w:spacing w:val="-8"/>
          <w:sz w:val="20"/>
        </w:rPr>
        <w:t xml:space="preserve"> </w:t>
      </w:r>
      <w:r>
        <w:rPr>
          <w:i/>
          <w:sz w:val="20"/>
        </w:rPr>
        <w:t>we</w:t>
      </w:r>
      <w:r>
        <w:rPr>
          <w:i/>
          <w:spacing w:val="-8"/>
          <w:sz w:val="20"/>
        </w:rPr>
        <w:t xml:space="preserve"> </w:t>
      </w:r>
      <w:r>
        <w:rPr>
          <w:i/>
          <w:sz w:val="20"/>
        </w:rPr>
        <w:t>believe</w:t>
      </w:r>
      <w:r>
        <w:rPr>
          <w:i/>
          <w:spacing w:val="-6"/>
          <w:sz w:val="20"/>
        </w:rPr>
        <w:t xml:space="preserve"> </w:t>
      </w:r>
      <w:r>
        <w:rPr>
          <w:i/>
          <w:sz w:val="20"/>
        </w:rPr>
        <w:t>it</w:t>
      </w:r>
      <w:r>
        <w:rPr>
          <w:i/>
          <w:spacing w:val="-6"/>
          <w:sz w:val="20"/>
        </w:rPr>
        <w:t xml:space="preserve"> </w:t>
      </w:r>
      <w:r>
        <w:rPr>
          <w:i/>
          <w:sz w:val="20"/>
        </w:rPr>
        <w:t>is</w:t>
      </w:r>
      <w:r>
        <w:rPr>
          <w:i/>
          <w:spacing w:val="-7"/>
          <w:sz w:val="20"/>
        </w:rPr>
        <w:t xml:space="preserve"> </w:t>
      </w:r>
      <w:r>
        <w:rPr>
          <w:i/>
          <w:sz w:val="20"/>
        </w:rPr>
        <w:t>in your best interest. We may also share your information when needed to lessen a serious</w:t>
      </w:r>
      <w:r>
        <w:rPr>
          <w:i/>
          <w:spacing w:val="-5"/>
          <w:sz w:val="20"/>
        </w:rPr>
        <w:t xml:space="preserve"> </w:t>
      </w:r>
      <w:r>
        <w:rPr>
          <w:i/>
          <w:sz w:val="20"/>
        </w:rPr>
        <w:t>and</w:t>
      </w:r>
      <w:r>
        <w:rPr>
          <w:i/>
          <w:spacing w:val="-5"/>
          <w:sz w:val="20"/>
        </w:rPr>
        <w:t xml:space="preserve"> </w:t>
      </w:r>
      <w:r>
        <w:rPr>
          <w:i/>
          <w:sz w:val="20"/>
        </w:rPr>
        <w:t>imminent</w:t>
      </w:r>
      <w:r>
        <w:rPr>
          <w:i/>
          <w:spacing w:val="-6"/>
          <w:sz w:val="20"/>
        </w:rPr>
        <w:t xml:space="preserve"> </w:t>
      </w:r>
      <w:r>
        <w:rPr>
          <w:i/>
          <w:sz w:val="20"/>
        </w:rPr>
        <w:t>threat</w:t>
      </w:r>
      <w:r>
        <w:rPr>
          <w:i/>
          <w:spacing w:val="-3"/>
          <w:sz w:val="20"/>
        </w:rPr>
        <w:t xml:space="preserve"> </w:t>
      </w:r>
      <w:r>
        <w:rPr>
          <w:i/>
          <w:sz w:val="20"/>
        </w:rPr>
        <w:t>to health or safety.</w:t>
      </w:r>
    </w:p>
    <w:p w14:paraId="76D2F3AB" w14:textId="77777777" w:rsidR="00590A35" w:rsidRDefault="00B2414B">
      <w:pPr>
        <w:pStyle w:val="ListParagraph"/>
        <w:numPr>
          <w:ilvl w:val="0"/>
          <w:numId w:val="1"/>
        </w:numPr>
        <w:tabs>
          <w:tab w:val="left" w:pos="820"/>
          <w:tab w:val="left" w:pos="1059"/>
        </w:tabs>
        <w:ind w:left="1059" w:right="1004" w:hanging="360"/>
        <w:jc w:val="both"/>
        <w:rPr>
          <w:color w:val="002854"/>
          <w:sz w:val="20"/>
        </w:rPr>
      </w:pPr>
      <w:r>
        <w:rPr>
          <w:sz w:val="20"/>
        </w:rPr>
        <w:t>In</w:t>
      </w:r>
      <w:r>
        <w:rPr>
          <w:spacing w:val="-10"/>
          <w:sz w:val="20"/>
        </w:rPr>
        <w:t xml:space="preserve"> </w:t>
      </w:r>
      <w:r>
        <w:rPr>
          <w:sz w:val="20"/>
        </w:rPr>
        <w:t>these</w:t>
      </w:r>
      <w:r>
        <w:rPr>
          <w:spacing w:val="-7"/>
          <w:sz w:val="20"/>
        </w:rPr>
        <w:t xml:space="preserve"> </w:t>
      </w:r>
      <w:proofErr w:type="gramStart"/>
      <w:r>
        <w:rPr>
          <w:sz w:val="20"/>
        </w:rPr>
        <w:t>cases</w:t>
      </w:r>
      <w:proofErr w:type="gramEnd"/>
      <w:r>
        <w:rPr>
          <w:spacing w:val="-8"/>
          <w:sz w:val="20"/>
        </w:rPr>
        <w:t xml:space="preserve"> </w:t>
      </w:r>
      <w:r>
        <w:rPr>
          <w:sz w:val="20"/>
        </w:rPr>
        <w:t>we</w:t>
      </w:r>
      <w:r>
        <w:rPr>
          <w:spacing w:val="-7"/>
          <w:sz w:val="20"/>
        </w:rPr>
        <w:t xml:space="preserve"> </w:t>
      </w:r>
      <w:r>
        <w:rPr>
          <w:i/>
          <w:sz w:val="20"/>
        </w:rPr>
        <w:t>never</w:t>
      </w:r>
      <w:r>
        <w:rPr>
          <w:i/>
          <w:spacing w:val="-8"/>
          <w:sz w:val="20"/>
        </w:rPr>
        <w:t xml:space="preserve"> </w:t>
      </w:r>
      <w:r>
        <w:rPr>
          <w:sz w:val="20"/>
        </w:rPr>
        <w:t>share your</w:t>
      </w:r>
      <w:r>
        <w:rPr>
          <w:spacing w:val="-4"/>
          <w:sz w:val="20"/>
        </w:rPr>
        <w:t xml:space="preserve"> </w:t>
      </w:r>
      <w:r>
        <w:rPr>
          <w:sz w:val="20"/>
        </w:rPr>
        <w:t>information</w:t>
      </w:r>
      <w:r>
        <w:rPr>
          <w:spacing w:val="-5"/>
          <w:sz w:val="20"/>
        </w:rPr>
        <w:t xml:space="preserve"> </w:t>
      </w:r>
      <w:r>
        <w:rPr>
          <w:sz w:val="20"/>
        </w:rPr>
        <w:t>unless</w:t>
      </w:r>
      <w:r>
        <w:rPr>
          <w:spacing w:val="-4"/>
          <w:sz w:val="20"/>
        </w:rPr>
        <w:t xml:space="preserve"> </w:t>
      </w:r>
      <w:r>
        <w:rPr>
          <w:sz w:val="20"/>
        </w:rPr>
        <w:t>you give us written permission:</w:t>
      </w:r>
    </w:p>
    <w:p w14:paraId="76D2F3AC" w14:textId="77777777" w:rsidR="00590A35" w:rsidRDefault="00B2414B">
      <w:pPr>
        <w:pStyle w:val="ListParagraph"/>
        <w:numPr>
          <w:ilvl w:val="0"/>
          <w:numId w:val="1"/>
        </w:numPr>
        <w:tabs>
          <w:tab w:val="left" w:pos="820"/>
        </w:tabs>
        <w:ind w:left="820" w:hanging="121"/>
        <w:jc w:val="both"/>
        <w:rPr>
          <w:color w:val="002854"/>
          <w:sz w:val="20"/>
        </w:rPr>
      </w:pPr>
      <w:r>
        <w:rPr>
          <w:sz w:val="20"/>
        </w:rPr>
        <w:t>Marketing</w:t>
      </w:r>
      <w:r>
        <w:rPr>
          <w:spacing w:val="-14"/>
          <w:sz w:val="20"/>
        </w:rPr>
        <w:t xml:space="preserve"> </w:t>
      </w:r>
      <w:r>
        <w:rPr>
          <w:spacing w:val="-2"/>
          <w:sz w:val="20"/>
        </w:rPr>
        <w:t>purposes</w:t>
      </w:r>
    </w:p>
    <w:p w14:paraId="76D2F3AD" w14:textId="77777777" w:rsidR="00590A35" w:rsidRDefault="00B2414B">
      <w:pPr>
        <w:pStyle w:val="ListParagraph"/>
        <w:numPr>
          <w:ilvl w:val="0"/>
          <w:numId w:val="1"/>
        </w:numPr>
        <w:tabs>
          <w:tab w:val="left" w:pos="820"/>
        </w:tabs>
        <w:ind w:left="820" w:hanging="121"/>
        <w:jc w:val="both"/>
        <w:rPr>
          <w:color w:val="002854"/>
          <w:sz w:val="20"/>
        </w:rPr>
      </w:pPr>
      <w:proofErr w:type="gramStart"/>
      <w:r>
        <w:rPr>
          <w:sz w:val="20"/>
        </w:rPr>
        <w:t>Sale</w:t>
      </w:r>
      <w:proofErr w:type="gramEnd"/>
      <w:r>
        <w:rPr>
          <w:spacing w:val="-6"/>
          <w:sz w:val="20"/>
        </w:rPr>
        <w:t xml:space="preserve"> </w:t>
      </w:r>
      <w:r>
        <w:rPr>
          <w:sz w:val="20"/>
        </w:rPr>
        <w:t>of</w:t>
      </w:r>
      <w:r>
        <w:rPr>
          <w:spacing w:val="-4"/>
          <w:sz w:val="20"/>
        </w:rPr>
        <w:t xml:space="preserve"> </w:t>
      </w:r>
      <w:r>
        <w:rPr>
          <w:sz w:val="20"/>
        </w:rPr>
        <w:t>your</w:t>
      </w:r>
      <w:r>
        <w:rPr>
          <w:spacing w:val="-5"/>
          <w:sz w:val="20"/>
        </w:rPr>
        <w:t xml:space="preserve"> </w:t>
      </w:r>
      <w:r>
        <w:rPr>
          <w:spacing w:val="-2"/>
          <w:sz w:val="20"/>
        </w:rPr>
        <w:t>information</w:t>
      </w:r>
    </w:p>
    <w:p w14:paraId="76D2F3AE" w14:textId="77777777" w:rsidR="00590A35" w:rsidRDefault="00590A35">
      <w:pPr>
        <w:pStyle w:val="BodyText"/>
        <w:spacing w:before="228"/>
      </w:pPr>
    </w:p>
    <w:p w14:paraId="76D2F3AF" w14:textId="77777777" w:rsidR="00590A35" w:rsidRDefault="00B2414B">
      <w:pPr>
        <w:pStyle w:val="Heading3"/>
        <w:spacing w:line="242" w:lineRule="auto"/>
        <w:ind w:left="699" w:right="2014"/>
      </w:pPr>
      <w:r w:rsidRPr="00BF5C74">
        <w:rPr>
          <w:color w:val="6DA138"/>
        </w:rPr>
        <w:t>Our</w:t>
      </w:r>
      <w:r w:rsidRPr="00BF5C74">
        <w:rPr>
          <w:color w:val="6DA138"/>
          <w:spacing w:val="-17"/>
        </w:rPr>
        <w:t xml:space="preserve"> </w:t>
      </w:r>
      <w:r w:rsidRPr="00BF5C74">
        <w:rPr>
          <w:color w:val="6DA138"/>
        </w:rPr>
        <w:t>Uses</w:t>
      </w:r>
      <w:r w:rsidRPr="00BF5C74">
        <w:rPr>
          <w:color w:val="6DA138"/>
          <w:spacing w:val="-20"/>
        </w:rPr>
        <w:t xml:space="preserve"> </w:t>
      </w:r>
      <w:r w:rsidRPr="00BF5C74">
        <w:rPr>
          <w:color w:val="6DA138"/>
        </w:rPr>
        <w:t xml:space="preserve">and </w:t>
      </w:r>
      <w:r w:rsidRPr="00BF5C74">
        <w:rPr>
          <w:color w:val="6DA138"/>
          <w:spacing w:val="-2"/>
        </w:rPr>
        <w:t>Disclosures</w:t>
      </w:r>
    </w:p>
    <w:p w14:paraId="76D2F3B0" w14:textId="77777777" w:rsidR="00590A35" w:rsidRDefault="00B2414B">
      <w:pPr>
        <w:pStyle w:val="BodyText"/>
        <w:spacing w:line="237" w:lineRule="auto"/>
        <w:ind w:left="699" w:right="724"/>
      </w:pPr>
      <w:r>
        <w:t>How</w:t>
      </w:r>
      <w:r>
        <w:rPr>
          <w:spacing w:val="-8"/>
        </w:rPr>
        <w:t xml:space="preserve"> </w:t>
      </w:r>
      <w:r>
        <w:t>do</w:t>
      </w:r>
      <w:r>
        <w:rPr>
          <w:spacing w:val="-8"/>
        </w:rPr>
        <w:t xml:space="preserve"> </w:t>
      </w:r>
      <w:r>
        <w:t>we</w:t>
      </w:r>
      <w:r>
        <w:rPr>
          <w:spacing w:val="-7"/>
        </w:rPr>
        <w:t xml:space="preserve"> </w:t>
      </w:r>
      <w:r>
        <w:t>typically</w:t>
      </w:r>
      <w:r>
        <w:rPr>
          <w:spacing w:val="-7"/>
        </w:rPr>
        <w:t xml:space="preserve"> </w:t>
      </w:r>
      <w:r>
        <w:t>use</w:t>
      </w:r>
      <w:r>
        <w:rPr>
          <w:spacing w:val="-6"/>
        </w:rPr>
        <w:t xml:space="preserve"> </w:t>
      </w:r>
      <w:r>
        <w:t>or</w:t>
      </w:r>
      <w:r>
        <w:rPr>
          <w:spacing w:val="-6"/>
        </w:rPr>
        <w:t xml:space="preserve"> </w:t>
      </w:r>
      <w:r>
        <w:t>share your health information?</w:t>
      </w:r>
    </w:p>
    <w:p w14:paraId="76D2F3B1" w14:textId="77777777" w:rsidR="00590A35" w:rsidRDefault="00B2414B">
      <w:pPr>
        <w:pStyle w:val="BodyText"/>
        <w:spacing w:before="229"/>
        <w:ind w:left="699" w:right="724"/>
      </w:pPr>
      <w:r>
        <w:t>We typically use or share your health</w:t>
      </w:r>
      <w:r>
        <w:rPr>
          <w:spacing w:val="-10"/>
        </w:rPr>
        <w:t xml:space="preserve"> </w:t>
      </w:r>
      <w:r>
        <w:t>information</w:t>
      </w:r>
      <w:r>
        <w:rPr>
          <w:spacing w:val="-10"/>
        </w:rPr>
        <w:t xml:space="preserve"> </w:t>
      </w:r>
      <w:r>
        <w:t>in</w:t>
      </w:r>
      <w:r>
        <w:rPr>
          <w:spacing w:val="-12"/>
        </w:rPr>
        <w:t xml:space="preserve"> </w:t>
      </w:r>
      <w:r>
        <w:t>the</w:t>
      </w:r>
      <w:r>
        <w:rPr>
          <w:spacing w:val="-12"/>
        </w:rPr>
        <w:t xml:space="preserve"> </w:t>
      </w:r>
      <w:r>
        <w:t xml:space="preserve">following </w:t>
      </w:r>
      <w:r>
        <w:rPr>
          <w:spacing w:val="-2"/>
        </w:rPr>
        <w:t>ways.</w:t>
      </w:r>
    </w:p>
    <w:p w14:paraId="76D2F3B2" w14:textId="77777777" w:rsidR="00590A35" w:rsidRDefault="00B2414B">
      <w:pPr>
        <w:pStyle w:val="Heading6"/>
        <w:spacing w:before="230"/>
        <w:ind w:left="699" w:right="724"/>
      </w:pPr>
      <w:r>
        <w:t>Help</w:t>
      </w:r>
      <w:r>
        <w:rPr>
          <w:spacing w:val="-11"/>
        </w:rPr>
        <w:t xml:space="preserve"> </w:t>
      </w:r>
      <w:r>
        <w:t>manage</w:t>
      </w:r>
      <w:r>
        <w:rPr>
          <w:spacing w:val="-11"/>
        </w:rPr>
        <w:t xml:space="preserve"> </w:t>
      </w:r>
      <w:r>
        <w:t>the</w:t>
      </w:r>
      <w:r>
        <w:rPr>
          <w:spacing w:val="-11"/>
        </w:rPr>
        <w:t xml:space="preserve"> </w:t>
      </w:r>
      <w:r>
        <w:t>health</w:t>
      </w:r>
      <w:r>
        <w:rPr>
          <w:spacing w:val="-10"/>
        </w:rPr>
        <w:t xml:space="preserve"> </w:t>
      </w:r>
      <w:r>
        <w:t>care treatment you receive</w:t>
      </w:r>
    </w:p>
    <w:p w14:paraId="76D2F3B3" w14:textId="77777777" w:rsidR="00590A35" w:rsidRDefault="00B2414B">
      <w:pPr>
        <w:pStyle w:val="ListParagraph"/>
        <w:numPr>
          <w:ilvl w:val="0"/>
          <w:numId w:val="1"/>
        </w:numPr>
        <w:tabs>
          <w:tab w:val="left" w:pos="820"/>
          <w:tab w:val="left" w:pos="1059"/>
        </w:tabs>
        <w:ind w:left="1059" w:right="811" w:hanging="360"/>
        <w:rPr>
          <w:color w:val="002854"/>
          <w:sz w:val="20"/>
        </w:rPr>
      </w:pPr>
      <w:r>
        <w:rPr>
          <w:sz w:val="20"/>
        </w:rPr>
        <w:t>We can use your health information and share it with professionals</w:t>
      </w:r>
      <w:r>
        <w:rPr>
          <w:spacing w:val="-14"/>
          <w:sz w:val="20"/>
        </w:rPr>
        <w:t xml:space="preserve"> </w:t>
      </w:r>
      <w:r>
        <w:rPr>
          <w:sz w:val="20"/>
        </w:rPr>
        <w:t>who</w:t>
      </w:r>
      <w:r>
        <w:rPr>
          <w:spacing w:val="-13"/>
          <w:sz w:val="20"/>
        </w:rPr>
        <w:t xml:space="preserve"> </w:t>
      </w:r>
      <w:r>
        <w:rPr>
          <w:sz w:val="20"/>
        </w:rPr>
        <w:t>are</w:t>
      </w:r>
      <w:r>
        <w:rPr>
          <w:spacing w:val="-14"/>
          <w:sz w:val="20"/>
        </w:rPr>
        <w:t xml:space="preserve"> </w:t>
      </w:r>
      <w:r>
        <w:rPr>
          <w:sz w:val="20"/>
        </w:rPr>
        <w:t xml:space="preserve">treating </w:t>
      </w:r>
      <w:r>
        <w:rPr>
          <w:spacing w:val="-4"/>
          <w:sz w:val="20"/>
        </w:rPr>
        <w:t>you.</w:t>
      </w:r>
    </w:p>
    <w:p w14:paraId="76D2F3B4" w14:textId="77777777" w:rsidR="00590A35" w:rsidRDefault="00B2414B">
      <w:pPr>
        <w:pStyle w:val="ListParagraph"/>
        <w:numPr>
          <w:ilvl w:val="0"/>
          <w:numId w:val="1"/>
        </w:numPr>
        <w:tabs>
          <w:tab w:val="left" w:pos="820"/>
          <w:tab w:val="left" w:pos="1059"/>
        </w:tabs>
        <w:ind w:left="1059" w:right="910" w:hanging="360"/>
        <w:rPr>
          <w:color w:val="002854"/>
          <w:sz w:val="20"/>
        </w:rPr>
      </w:pPr>
      <w:r>
        <w:rPr>
          <w:i/>
          <w:sz w:val="20"/>
        </w:rPr>
        <w:t>Example: A doctor sends us information about your diagnosis</w:t>
      </w:r>
      <w:r>
        <w:rPr>
          <w:i/>
          <w:spacing w:val="-13"/>
          <w:sz w:val="20"/>
        </w:rPr>
        <w:t xml:space="preserve"> </w:t>
      </w:r>
      <w:r>
        <w:rPr>
          <w:i/>
          <w:sz w:val="20"/>
        </w:rPr>
        <w:t>and</w:t>
      </w:r>
      <w:r>
        <w:rPr>
          <w:i/>
          <w:spacing w:val="-13"/>
          <w:sz w:val="20"/>
        </w:rPr>
        <w:t xml:space="preserve"> </w:t>
      </w:r>
      <w:r>
        <w:rPr>
          <w:i/>
          <w:sz w:val="20"/>
        </w:rPr>
        <w:t>treatment</w:t>
      </w:r>
      <w:r>
        <w:rPr>
          <w:i/>
          <w:spacing w:val="-14"/>
          <w:sz w:val="20"/>
        </w:rPr>
        <w:t xml:space="preserve"> </w:t>
      </w:r>
      <w:r>
        <w:rPr>
          <w:i/>
          <w:sz w:val="20"/>
        </w:rPr>
        <w:t>plan so</w:t>
      </w:r>
      <w:r>
        <w:rPr>
          <w:i/>
          <w:spacing w:val="-8"/>
          <w:sz w:val="20"/>
        </w:rPr>
        <w:t xml:space="preserve"> </w:t>
      </w:r>
      <w:r>
        <w:rPr>
          <w:i/>
          <w:sz w:val="20"/>
        </w:rPr>
        <w:t>we</w:t>
      </w:r>
      <w:r>
        <w:rPr>
          <w:i/>
          <w:spacing w:val="-8"/>
          <w:sz w:val="20"/>
        </w:rPr>
        <w:t xml:space="preserve"> </w:t>
      </w:r>
      <w:r>
        <w:rPr>
          <w:i/>
          <w:sz w:val="20"/>
        </w:rPr>
        <w:t>can</w:t>
      </w:r>
      <w:r>
        <w:rPr>
          <w:i/>
          <w:spacing w:val="-7"/>
          <w:sz w:val="20"/>
        </w:rPr>
        <w:t xml:space="preserve"> </w:t>
      </w:r>
      <w:r>
        <w:rPr>
          <w:i/>
          <w:sz w:val="20"/>
        </w:rPr>
        <w:t>arrange</w:t>
      </w:r>
      <w:r>
        <w:rPr>
          <w:i/>
          <w:spacing w:val="-8"/>
          <w:sz w:val="20"/>
        </w:rPr>
        <w:t xml:space="preserve"> </w:t>
      </w:r>
      <w:r>
        <w:rPr>
          <w:i/>
          <w:sz w:val="20"/>
        </w:rPr>
        <w:t xml:space="preserve">additional </w:t>
      </w:r>
      <w:r>
        <w:rPr>
          <w:i/>
          <w:spacing w:val="-2"/>
          <w:sz w:val="20"/>
        </w:rPr>
        <w:t>services.</w:t>
      </w:r>
    </w:p>
    <w:p w14:paraId="76D2F3B5" w14:textId="77777777" w:rsidR="00590A35" w:rsidRDefault="00590A35">
      <w:pPr>
        <w:pStyle w:val="BodyText"/>
        <w:rPr>
          <w:i/>
        </w:rPr>
      </w:pPr>
    </w:p>
    <w:p w14:paraId="76D2F3B6" w14:textId="77777777" w:rsidR="00590A35" w:rsidRDefault="00B2414B">
      <w:pPr>
        <w:pStyle w:val="Heading6"/>
        <w:ind w:left="699"/>
      </w:pPr>
      <w:proofErr w:type="gramStart"/>
      <w:r>
        <w:t>Run</w:t>
      </w:r>
      <w:proofErr w:type="gramEnd"/>
      <w:r>
        <w:rPr>
          <w:spacing w:val="-4"/>
        </w:rPr>
        <w:t xml:space="preserve"> </w:t>
      </w:r>
      <w:r>
        <w:t>our</w:t>
      </w:r>
      <w:r>
        <w:rPr>
          <w:spacing w:val="-4"/>
        </w:rPr>
        <w:t xml:space="preserve"> </w:t>
      </w:r>
      <w:r>
        <w:rPr>
          <w:spacing w:val="-2"/>
        </w:rPr>
        <w:t>organization</w:t>
      </w:r>
    </w:p>
    <w:p w14:paraId="76D2F3B7" w14:textId="77777777" w:rsidR="00590A35" w:rsidRDefault="00B2414B">
      <w:pPr>
        <w:pStyle w:val="ListParagraph"/>
        <w:numPr>
          <w:ilvl w:val="0"/>
          <w:numId w:val="1"/>
        </w:numPr>
        <w:tabs>
          <w:tab w:val="left" w:pos="820"/>
          <w:tab w:val="left" w:pos="1059"/>
        </w:tabs>
        <w:spacing w:before="1"/>
        <w:ind w:left="1059" w:right="922" w:hanging="360"/>
        <w:rPr>
          <w:color w:val="002854"/>
          <w:sz w:val="20"/>
        </w:rPr>
      </w:pPr>
      <w:r>
        <w:rPr>
          <w:sz w:val="20"/>
        </w:rPr>
        <w:t>We can use and disclose your information to run our organization</w:t>
      </w:r>
      <w:r>
        <w:rPr>
          <w:spacing w:val="-13"/>
          <w:sz w:val="20"/>
        </w:rPr>
        <w:t xml:space="preserve"> </w:t>
      </w:r>
      <w:r>
        <w:rPr>
          <w:sz w:val="20"/>
        </w:rPr>
        <w:t>and</w:t>
      </w:r>
      <w:r>
        <w:rPr>
          <w:spacing w:val="-14"/>
          <w:sz w:val="20"/>
        </w:rPr>
        <w:t xml:space="preserve"> </w:t>
      </w:r>
      <w:r>
        <w:rPr>
          <w:sz w:val="20"/>
        </w:rPr>
        <w:t>contact</w:t>
      </w:r>
      <w:r>
        <w:rPr>
          <w:spacing w:val="-14"/>
          <w:sz w:val="20"/>
        </w:rPr>
        <w:t xml:space="preserve"> </w:t>
      </w:r>
      <w:r>
        <w:rPr>
          <w:sz w:val="20"/>
        </w:rPr>
        <w:t>you when necessary.</w:t>
      </w:r>
    </w:p>
    <w:p w14:paraId="76D2F3B8" w14:textId="77777777" w:rsidR="00590A35" w:rsidRDefault="00B2414B">
      <w:pPr>
        <w:pStyle w:val="ListParagraph"/>
        <w:numPr>
          <w:ilvl w:val="0"/>
          <w:numId w:val="1"/>
        </w:numPr>
        <w:tabs>
          <w:tab w:val="left" w:pos="820"/>
          <w:tab w:val="left" w:pos="1059"/>
        </w:tabs>
        <w:ind w:left="1059" w:right="922" w:hanging="360"/>
        <w:rPr>
          <w:color w:val="002854"/>
          <w:sz w:val="20"/>
        </w:rPr>
      </w:pPr>
      <w:r>
        <w:rPr>
          <w:sz w:val="20"/>
        </w:rPr>
        <w:t>We are not allowed to use genetic</w:t>
      </w:r>
      <w:r>
        <w:rPr>
          <w:spacing w:val="-13"/>
          <w:sz w:val="20"/>
        </w:rPr>
        <w:t xml:space="preserve"> </w:t>
      </w:r>
      <w:r>
        <w:rPr>
          <w:sz w:val="20"/>
        </w:rPr>
        <w:t>information</w:t>
      </w:r>
      <w:r>
        <w:rPr>
          <w:spacing w:val="-14"/>
          <w:sz w:val="20"/>
        </w:rPr>
        <w:t xml:space="preserve"> </w:t>
      </w:r>
      <w:r>
        <w:rPr>
          <w:sz w:val="20"/>
        </w:rPr>
        <w:t>to</w:t>
      </w:r>
      <w:r>
        <w:rPr>
          <w:spacing w:val="-14"/>
          <w:sz w:val="20"/>
        </w:rPr>
        <w:t xml:space="preserve"> </w:t>
      </w:r>
      <w:r>
        <w:rPr>
          <w:sz w:val="20"/>
        </w:rPr>
        <w:t>decide</w:t>
      </w:r>
    </w:p>
    <w:p w14:paraId="76D2F3B9" w14:textId="77777777" w:rsidR="00590A35" w:rsidRDefault="00590A35">
      <w:pPr>
        <w:pStyle w:val="ListParagraph"/>
        <w:rPr>
          <w:sz w:val="20"/>
        </w:rPr>
        <w:sectPr w:rsidR="00590A35">
          <w:pgSz w:w="12240" w:h="15840"/>
          <w:pgMar w:top="640" w:right="0" w:bottom="280" w:left="0" w:header="720" w:footer="720" w:gutter="0"/>
          <w:cols w:num="3" w:space="720" w:equalWidth="0">
            <w:col w:w="3833" w:space="40"/>
            <w:col w:w="3790" w:space="39"/>
            <w:col w:w="4538"/>
          </w:cols>
        </w:sectPr>
      </w:pPr>
    </w:p>
    <w:p w14:paraId="76D2F3BA" w14:textId="77777777" w:rsidR="00590A35" w:rsidRDefault="00B2414B">
      <w:pPr>
        <w:pStyle w:val="BodyText"/>
        <w:spacing w:before="79"/>
        <w:ind w:left="1080"/>
      </w:pPr>
      <w:r>
        <w:lastRenderedPageBreak/>
        <w:t>whether we will give you coverage</w:t>
      </w:r>
      <w:r>
        <w:rPr>
          <w:spacing w:val="-5"/>
        </w:rPr>
        <w:t xml:space="preserve"> </w:t>
      </w:r>
      <w:r>
        <w:t>and</w:t>
      </w:r>
      <w:r>
        <w:rPr>
          <w:spacing w:val="-5"/>
        </w:rPr>
        <w:t xml:space="preserve"> </w:t>
      </w:r>
      <w:r>
        <w:t>the</w:t>
      </w:r>
      <w:r>
        <w:rPr>
          <w:spacing w:val="-3"/>
        </w:rPr>
        <w:t xml:space="preserve"> </w:t>
      </w:r>
      <w:r>
        <w:t>price</w:t>
      </w:r>
      <w:r>
        <w:rPr>
          <w:spacing w:val="-4"/>
        </w:rPr>
        <w:t xml:space="preserve"> </w:t>
      </w:r>
      <w:r>
        <w:t>of</w:t>
      </w:r>
      <w:r>
        <w:rPr>
          <w:spacing w:val="-4"/>
        </w:rPr>
        <w:t xml:space="preserve"> </w:t>
      </w:r>
      <w:r>
        <w:t>that coverage.</w:t>
      </w:r>
      <w:r>
        <w:rPr>
          <w:spacing w:val="-12"/>
        </w:rPr>
        <w:t xml:space="preserve"> </w:t>
      </w:r>
      <w:r>
        <w:t>This</w:t>
      </w:r>
      <w:r>
        <w:rPr>
          <w:spacing w:val="-11"/>
        </w:rPr>
        <w:t xml:space="preserve"> </w:t>
      </w:r>
      <w:r>
        <w:t>does</w:t>
      </w:r>
      <w:r>
        <w:rPr>
          <w:spacing w:val="-11"/>
        </w:rPr>
        <w:t xml:space="preserve"> </w:t>
      </w:r>
      <w:r>
        <w:t>not</w:t>
      </w:r>
      <w:r>
        <w:rPr>
          <w:spacing w:val="-10"/>
        </w:rPr>
        <w:t xml:space="preserve"> </w:t>
      </w:r>
      <w:r>
        <w:t xml:space="preserve">apply to </w:t>
      </w:r>
      <w:proofErr w:type="gramStart"/>
      <w:r>
        <w:t>long term</w:t>
      </w:r>
      <w:proofErr w:type="gramEnd"/>
      <w:r>
        <w:t xml:space="preserve"> care plans.</w:t>
      </w:r>
    </w:p>
    <w:p w14:paraId="76D2F3BB" w14:textId="77777777" w:rsidR="00590A35" w:rsidRDefault="00B2414B">
      <w:pPr>
        <w:pStyle w:val="ListParagraph"/>
        <w:numPr>
          <w:ilvl w:val="0"/>
          <w:numId w:val="1"/>
        </w:numPr>
        <w:tabs>
          <w:tab w:val="left" w:pos="841"/>
          <w:tab w:val="left" w:pos="1080"/>
        </w:tabs>
        <w:ind w:right="411" w:hanging="360"/>
        <w:rPr>
          <w:color w:val="002854"/>
          <w:sz w:val="20"/>
        </w:rPr>
      </w:pPr>
      <w:r>
        <w:rPr>
          <w:i/>
          <w:sz w:val="20"/>
        </w:rPr>
        <w:t>Example: We use health information about you to develop</w:t>
      </w:r>
      <w:r>
        <w:rPr>
          <w:i/>
          <w:spacing w:val="-14"/>
          <w:sz w:val="20"/>
        </w:rPr>
        <w:t xml:space="preserve"> </w:t>
      </w:r>
      <w:r>
        <w:rPr>
          <w:i/>
          <w:sz w:val="20"/>
        </w:rPr>
        <w:t>better</w:t>
      </w:r>
      <w:r>
        <w:rPr>
          <w:i/>
          <w:spacing w:val="-14"/>
          <w:sz w:val="20"/>
        </w:rPr>
        <w:t xml:space="preserve"> </w:t>
      </w:r>
      <w:r>
        <w:rPr>
          <w:i/>
          <w:sz w:val="20"/>
        </w:rPr>
        <w:t>services</w:t>
      </w:r>
      <w:r>
        <w:rPr>
          <w:i/>
          <w:spacing w:val="-13"/>
          <w:sz w:val="20"/>
        </w:rPr>
        <w:t xml:space="preserve"> </w:t>
      </w:r>
      <w:r>
        <w:rPr>
          <w:i/>
          <w:sz w:val="20"/>
        </w:rPr>
        <w:t xml:space="preserve">for </w:t>
      </w:r>
      <w:r>
        <w:rPr>
          <w:i/>
          <w:spacing w:val="-4"/>
          <w:sz w:val="20"/>
        </w:rPr>
        <w:t>you.</w:t>
      </w:r>
    </w:p>
    <w:p w14:paraId="76D2F3BC" w14:textId="77777777" w:rsidR="00590A35" w:rsidRDefault="00B2414B">
      <w:pPr>
        <w:pStyle w:val="Heading6"/>
        <w:spacing w:before="230"/>
      </w:pPr>
      <w:r>
        <w:t>Pay</w:t>
      </w:r>
      <w:r>
        <w:rPr>
          <w:spacing w:val="-6"/>
        </w:rPr>
        <w:t xml:space="preserve"> </w:t>
      </w:r>
      <w:r>
        <w:t>for</w:t>
      </w:r>
      <w:r>
        <w:rPr>
          <w:spacing w:val="-5"/>
        </w:rPr>
        <w:t xml:space="preserve"> </w:t>
      </w:r>
      <w:r>
        <w:t>your</w:t>
      </w:r>
      <w:r>
        <w:rPr>
          <w:spacing w:val="-5"/>
        </w:rPr>
        <w:t xml:space="preserve"> </w:t>
      </w:r>
      <w:r>
        <w:t>health</w:t>
      </w:r>
      <w:r>
        <w:rPr>
          <w:spacing w:val="-4"/>
        </w:rPr>
        <w:t xml:space="preserve"> </w:t>
      </w:r>
      <w:r>
        <w:rPr>
          <w:spacing w:val="-2"/>
        </w:rPr>
        <w:t>services</w:t>
      </w:r>
    </w:p>
    <w:p w14:paraId="76D2F3BD" w14:textId="77777777" w:rsidR="00590A35" w:rsidRDefault="00B2414B">
      <w:pPr>
        <w:pStyle w:val="ListParagraph"/>
        <w:numPr>
          <w:ilvl w:val="0"/>
          <w:numId w:val="1"/>
        </w:numPr>
        <w:tabs>
          <w:tab w:val="left" w:pos="841"/>
          <w:tab w:val="left" w:pos="1080"/>
        </w:tabs>
        <w:ind w:right="210" w:hanging="360"/>
        <w:rPr>
          <w:color w:val="002854"/>
          <w:sz w:val="20"/>
        </w:rPr>
      </w:pPr>
      <w:r>
        <w:rPr>
          <w:sz w:val="20"/>
        </w:rPr>
        <w:t>We can use and disclose your health</w:t>
      </w:r>
      <w:r>
        <w:rPr>
          <w:spacing w:val="-10"/>
          <w:sz w:val="20"/>
        </w:rPr>
        <w:t xml:space="preserve"> </w:t>
      </w:r>
      <w:r>
        <w:rPr>
          <w:sz w:val="20"/>
        </w:rPr>
        <w:t>information</w:t>
      </w:r>
      <w:r>
        <w:rPr>
          <w:spacing w:val="-10"/>
          <w:sz w:val="20"/>
        </w:rPr>
        <w:t xml:space="preserve"> </w:t>
      </w:r>
      <w:r>
        <w:rPr>
          <w:sz w:val="20"/>
        </w:rPr>
        <w:t>as</w:t>
      </w:r>
      <w:r>
        <w:rPr>
          <w:spacing w:val="-11"/>
          <w:sz w:val="20"/>
        </w:rPr>
        <w:t xml:space="preserve"> </w:t>
      </w:r>
      <w:r>
        <w:rPr>
          <w:sz w:val="20"/>
        </w:rPr>
        <w:t>we</w:t>
      </w:r>
      <w:r>
        <w:rPr>
          <w:spacing w:val="-10"/>
          <w:sz w:val="20"/>
        </w:rPr>
        <w:t xml:space="preserve"> </w:t>
      </w:r>
      <w:r>
        <w:rPr>
          <w:sz w:val="20"/>
        </w:rPr>
        <w:t>pay for your health services.</w:t>
      </w:r>
    </w:p>
    <w:p w14:paraId="76D2F3BE" w14:textId="77777777" w:rsidR="00590A35" w:rsidRDefault="00B2414B">
      <w:pPr>
        <w:pStyle w:val="ListParagraph"/>
        <w:numPr>
          <w:ilvl w:val="0"/>
          <w:numId w:val="1"/>
        </w:numPr>
        <w:tabs>
          <w:tab w:val="left" w:pos="841"/>
          <w:tab w:val="left" w:pos="1080"/>
        </w:tabs>
        <w:spacing w:before="1"/>
        <w:ind w:right="56" w:hanging="360"/>
        <w:rPr>
          <w:color w:val="002854"/>
          <w:sz w:val="20"/>
        </w:rPr>
      </w:pPr>
      <w:r>
        <w:rPr>
          <w:i/>
          <w:sz w:val="20"/>
        </w:rPr>
        <w:t>Example: We share information about you with your dental plan</w:t>
      </w:r>
      <w:r>
        <w:rPr>
          <w:i/>
          <w:spacing w:val="-11"/>
          <w:sz w:val="20"/>
        </w:rPr>
        <w:t xml:space="preserve"> </w:t>
      </w:r>
      <w:r>
        <w:rPr>
          <w:i/>
          <w:sz w:val="20"/>
        </w:rPr>
        <w:t>to</w:t>
      </w:r>
      <w:r>
        <w:rPr>
          <w:i/>
          <w:spacing w:val="-11"/>
          <w:sz w:val="20"/>
        </w:rPr>
        <w:t xml:space="preserve"> </w:t>
      </w:r>
      <w:r>
        <w:rPr>
          <w:i/>
          <w:sz w:val="20"/>
        </w:rPr>
        <w:t>coordinate</w:t>
      </w:r>
      <w:r>
        <w:rPr>
          <w:i/>
          <w:spacing w:val="-11"/>
          <w:sz w:val="20"/>
        </w:rPr>
        <w:t xml:space="preserve"> </w:t>
      </w:r>
      <w:r>
        <w:rPr>
          <w:i/>
          <w:sz w:val="20"/>
        </w:rPr>
        <w:t>payment</w:t>
      </w:r>
      <w:r>
        <w:rPr>
          <w:i/>
          <w:spacing w:val="-10"/>
          <w:sz w:val="20"/>
        </w:rPr>
        <w:t xml:space="preserve"> </w:t>
      </w:r>
      <w:r>
        <w:rPr>
          <w:i/>
          <w:sz w:val="20"/>
        </w:rPr>
        <w:t>for your dental work.</w:t>
      </w:r>
    </w:p>
    <w:p w14:paraId="76D2F3BF" w14:textId="77777777" w:rsidR="00590A35" w:rsidRDefault="00590A35">
      <w:pPr>
        <w:pStyle w:val="BodyText"/>
        <w:rPr>
          <w:i/>
        </w:rPr>
      </w:pPr>
    </w:p>
    <w:p w14:paraId="76D2F3C0" w14:textId="77777777" w:rsidR="00590A35" w:rsidRDefault="00B2414B">
      <w:pPr>
        <w:pStyle w:val="Heading6"/>
      </w:pPr>
      <w:r>
        <w:t>Administer</w:t>
      </w:r>
      <w:r>
        <w:rPr>
          <w:spacing w:val="-10"/>
        </w:rPr>
        <w:t xml:space="preserve"> </w:t>
      </w:r>
      <w:r>
        <w:t>your</w:t>
      </w:r>
      <w:r>
        <w:rPr>
          <w:spacing w:val="-10"/>
        </w:rPr>
        <w:t xml:space="preserve"> </w:t>
      </w:r>
      <w:r>
        <w:rPr>
          <w:spacing w:val="-4"/>
        </w:rPr>
        <w:t>plan</w:t>
      </w:r>
    </w:p>
    <w:p w14:paraId="76D2F3C1" w14:textId="77777777" w:rsidR="00590A35" w:rsidRDefault="00B2414B">
      <w:pPr>
        <w:pStyle w:val="ListParagraph"/>
        <w:numPr>
          <w:ilvl w:val="0"/>
          <w:numId w:val="1"/>
        </w:numPr>
        <w:tabs>
          <w:tab w:val="left" w:pos="841"/>
          <w:tab w:val="left" w:pos="1080"/>
        </w:tabs>
        <w:spacing w:before="1"/>
        <w:ind w:right="67" w:hanging="360"/>
        <w:rPr>
          <w:color w:val="002854"/>
          <w:sz w:val="20"/>
        </w:rPr>
      </w:pPr>
      <w:r>
        <w:rPr>
          <w:sz w:val="20"/>
        </w:rPr>
        <w:t>We may disclose your health information</w:t>
      </w:r>
      <w:r>
        <w:rPr>
          <w:spacing w:val="-11"/>
          <w:sz w:val="20"/>
        </w:rPr>
        <w:t xml:space="preserve"> </w:t>
      </w:r>
      <w:r>
        <w:rPr>
          <w:sz w:val="20"/>
        </w:rPr>
        <w:t>to</w:t>
      </w:r>
      <w:r>
        <w:rPr>
          <w:spacing w:val="-13"/>
          <w:sz w:val="20"/>
        </w:rPr>
        <w:t xml:space="preserve"> </w:t>
      </w:r>
      <w:r>
        <w:rPr>
          <w:sz w:val="20"/>
        </w:rPr>
        <w:t>your</w:t>
      </w:r>
      <w:r>
        <w:rPr>
          <w:spacing w:val="-10"/>
          <w:sz w:val="20"/>
        </w:rPr>
        <w:t xml:space="preserve"> </w:t>
      </w:r>
      <w:r>
        <w:rPr>
          <w:sz w:val="20"/>
        </w:rPr>
        <w:t>health</w:t>
      </w:r>
      <w:r>
        <w:rPr>
          <w:spacing w:val="-10"/>
          <w:sz w:val="20"/>
        </w:rPr>
        <w:t xml:space="preserve"> </w:t>
      </w:r>
      <w:r>
        <w:rPr>
          <w:sz w:val="20"/>
        </w:rPr>
        <w:t xml:space="preserve">plan sponsor for plan </w:t>
      </w:r>
      <w:r>
        <w:rPr>
          <w:spacing w:val="-2"/>
          <w:sz w:val="20"/>
        </w:rPr>
        <w:t>administration.</w:t>
      </w:r>
    </w:p>
    <w:p w14:paraId="76D2F3C2" w14:textId="77777777" w:rsidR="00590A35" w:rsidRDefault="00B2414B">
      <w:pPr>
        <w:pStyle w:val="ListParagraph"/>
        <w:numPr>
          <w:ilvl w:val="0"/>
          <w:numId w:val="1"/>
        </w:numPr>
        <w:tabs>
          <w:tab w:val="left" w:pos="841"/>
          <w:tab w:val="left" w:pos="1080"/>
        </w:tabs>
        <w:ind w:right="166" w:hanging="360"/>
        <w:rPr>
          <w:color w:val="002854"/>
          <w:sz w:val="20"/>
        </w:rPr>
      </w:pPr>
      <w:r>
        <w:rPr>
          <w:i/>
          <w:sz w:val="20"/>
        </w:rPr>
        <w:t>Example: Your company contracts</w:t>
      </w:r>
      <w:r>
        <w:rPr>
          <w:i/>
          <w:spacing w:val="-9"/>
          <w:sz w:val="20"/>
        </w:rPr>
        <w:t xml:space="preserve"> </w:t>
      </w:r>
      <w:r>
        <w:rPr>
          <w:i/>
          <w:sz w:val="20"/>
        </w:rPr>
        <w:t>with</w:t>
      </w:r>
      <w:r>
        <w:rPr>
          <w:i/>
          <w:spacing w:val="-8"/>
          <w:sz w:val="20"/>
        </w:rPr>
        <w:t xml:space="preserve"> </w:t>
      </w:r>
      <w:r>
        <w:rPr>
          <w:i/>
          <w:sz w:val="20"/>
        </w:rPr>
        <w:t>us</w:t>
      </w:r>
      <w:r>
        <w:rPr>
          <w:i/>
          <w:spacing w:val="-9"/>
          <w:sz w:val="20"/>
        </w:rPr>
        <w:t xml:space="preserve"> </w:t>
      </w:r>
      <w:r>
        <w:rPr>
          <w:i/>
          <w:sz w:val="20"/>
        </w:rPr>
        <w:t>to</w:t>
      </w:r>
      <w:r>
        <w:rPr>
          <w:i/>
          <w:spacing w:val="-9"/>
          <w:sz w:val="20"/>
        </w:rPr>
        <w:t xml:space="preserve"> </w:t>
      </w:r>
      <w:r>
        <w:rPr>
          <w:i/>
          <w:sz w:val="20"/>
        </w:rPr>
        <w:t>provide</w:t>
      </w:r>
      <w:r>
        <w:rPr>
          <w:i/>
          <w:spacing w:val="-8"/>
          <w:sz w:val="20"/>
        </w:rPr>
        <w:t xml:space="preserve"> </w:t>
      </w:r>
      <w:r>
        <w:rPr>
          <w:i/>
          <w:sz w:val="20"/>
        </w:rPr>
        <w:t>a health plan, and we provide your company with certain statistics to explain the premiums we charge.</w:t>
      </w:r>
    </w:p>
    <w:p w14:paraId="76D2F3C3" w14:textId="77777777" w:rsidR="00590A35" w:rsidRDefault="00B2414B">
      <w:pPr>
        <w:pStyle w:val="ListParagraph"/>
        <w:numPr>
          <w:ilvl w:val="0"/>
          <w:numId w:val="1"/>
        </w:numPr>
        <w:tabs>
          <w:tab w:val="left" w:pos="875"/>
          <w:tab w:val="left" w:pos="1080"/>
        </w:tabs>
        <w:spacing w:before="112" w:line="266" w:lineRule="auto"/>
        <w:ind w:right="283" w:hanging="360"/>
        <w:rPr>
          <w:sz w:val="20"/>
        </w:rPr>
      </w:pPr>
      <w:r>
        <w:rPr>
          <w:sz w:val="20"/>
        </w:rPr>
        <w:t>How</w:t>
      </w:r>
      <w:r>
        <w:rPr>
          <w:spacing w:val="-8"/>
          <w:sz w:val="20"/>
        </w:rPr>
        <w:t xml:space="preserve"> </w:t>
      </w:r>
      <w:r>
        <w:rPr>
          <w:sz w:val="20"/>
        </w:rPr>
        <w:t>else</w:t>
      </w:r>
      <w:r>
        <w:rPr>
          <w:spacing w:val="-8"/>
          <w:sz w:val="20"/>
        </w:rPr>
        <w:t xml:space="preserve"> </w:t>
      </w:r>
      <w:r>
        <w:rPr>
          <w:sz w:val="20"/>
        </w:rPr>
        <w:t>can</w:t>
      </w:r>
      <w:r>
        <w:rPr>
          <w:spacing w:val="-8"/>
          <w:sz w:val="20"/>
        </w:rPr>
        <w:t xml:space="preserve"> </w:t>
      </w:r>
      <w:r>
        <w:rPr>
          <w:sz w:val="20"/>
        </w:rPr>
        <w:t>we</w:t>
      </w:r>
      <w:r>
        <w:rPr>
          <w:spacing w:val="-8"/>
          <w:sz w:val="20"/>
        </w:rPr>
        <w:t xml:space="preserve"> </w:t>
      </w:r>
      <w:r>
        <w:rPr>
          <w:sz w:val="20"/>
        </w:rPr>
        <w:t>use</w:t>
      </w:r>
      <w:r>
        <w:rPr>
          <w:spacing w:val="-6"/>
          <w:sz w:val="20"/>
        </w:rPr>
        <w:t xml:space="preserve"> </w:t>
      </w:r>
      <w:r>
        <w:rPr>
          <w:sz w:val="20"/>
        </w:rPr>
        <w:t>or</w:t>
      </w:r>
      <w:r>
        <w:rPr>
          <w:spacing w:val="-8"/>
          <w:sz w:val="20"/>
        </w:rPr>
        <w:t xml:space="preserve"> </w:t>
      </w:r>
      <w:r>
        <w:rPr>
          <w:sz w:val="20"/>
        </w:rPr>
        <w:t>share your health information?</w:t>
      </w:r>
    </w:p>
    <w:p w14:paraId="76D2F3C4" w14:textId="77777777" w:rsidR="00590A35" w:rsidRDefault="00B2414B">
      <w:pPr>
        <w:pStyle w:val="ListParagraph"/>
        <w:numPr>
          <w:ilvl w:val="0"/>
          <w:numId w:val="1"/>
        </w:numPr>
        <w:tabs>
          <w:tab w:val="left" w:pos="841"/>
        </w:tabs>
        <w:spacing w:line="204" w:lineRule="exact"/>
        <w:ind w:left="841" w:hanging="121"/>
        <w:rPr>
          <w:color w:val="002854"/>
          <w:sz w:val="20"/>
        </w:rPr>
      </w:pPr>
      <w:r>
        <w:rPr>
          <w:sz w:val="20"/>
        </w:rPr>
        <w:t>We</w:t>
      </w:r>
      <w:r>
        <w:rPr>
          <w:spacing w:val="-7"/>
          <w:sz w:val="20"/>
        </w:rPr>
        <w:t xml:space="preserve"> </w:t>
      </w:r>
      <w:r>
        <w:rPr>
          <w:sz w:val="20"/>
        </w:rPr>
        <w:t>are</w:t>
      </w:r>
      <w:r>
        <w:rPr>
          <w:spacing w:val="-6"/>
          <w:sz w:val="20"/>
        </w:rPr>
        <w:t xml:space="preserve"> </w:t>
      </w:r>
      <w:r>
        <w:rPr>
          <w:sz w:val="20"/>
        </w:rPr>
        <w:t>allowed</w:t>
      </w:r>
      <w:r>
        <w:rPr>
          <w:spacing w:val="-5"/>
          <w:sz w:val="20"/>
        </w:rPr>
        <w:t xml:space="preserve"> </w:t>
      </w:r>
      <w:r>
        <w:rPr>
          <w:sz w:val="20"/>
        </w:rPr>
        <w:t>or</w:t>
      </w:r>
      <w:r>
        <w:rPr>
          <w:spacing w:val="-6"/>
          <w:sz w:val="20"/>
        </w:rPr>
        <w:t xml:space="preserve"> </w:t>
      </w:r>
      <w:r>
        <w:rPr>
          <w:sz w:val="20"/>
        </w:rPr>
        <w:t>required</w:t>
      </w:r>
      <w:r>
        <w:rPr>
          <w:spacing w:val="-6"/>
          <w:sz w:val="20"/>
        </w:rPr>
        <w:t xml:space="preserve"> </w:t>
      </w:r>
      <w:r>
        <w:rPr>
          <w:spacing w:val="-5"/>
          <w:sz w:val="20"/>
        </w:rPr>
        <w:t>to</w:t>
      </w:r>
    </w:p>
    <w:p w14:paraId="76D2F3C5" w14:textId="77777777" w:rsidR="00590A35" w:rsidRDefault="00B2414B">
      <w:pPr>
        <w:pStyle w:val="BodyText"/>
        <w:spacing w:before="1"/>
        <w:ind w:left="1080"/>
      </w:pPr>
      <w:r>
        <w:t>share</w:t>
      </w:r>
      <w:r>
        <w:rPr>
          <w:spacing w:val="-1"/>
        </w:rPr>
        <w:t xml:space="preserve"> </w:t>
      </w:r>
      <w:r>
        <w:t xml:space="preserve">your information in other ways – usually in ways that contribute to the public good, such as public health and research. We </w:t>
      </w:r>
      <w:proofErr w:type="gramStart"/>
      <w:r>
        <w:t>have to</w:t>
      </w:r>
      <w:proofErr w:type="gramEnd"/>
      <w:r>
        <w:t xml:space="preserve"> meet many conditions in the law before we can share your information</w:t>
      </w:r>
      <w:r>
        <w:rPr>
          <w:spacing w:val="-14"/>
        </w:rPr>
        <w:t xml:space="preserve"> </w:t>
      </w:r>
      <w:r>
        <w:t>for</w:t>
      </w:r>
      <w:r>
        <w:rPr>
          <w:spacing w:val="-14"/>
        </w:rPr>
        <w:t xml:space="preserve"> </w:t>
      </w:r>
      <w:r>
        <w:t>these</w:t>
      </w:r>
      <w:r>
        <w:rPr>
          <w:spacing w:val="-14"/>
        </w:rPr>
        <w:t xml:space="preserve"> </w:t>
      </w:r>
      <w:r>
        <w:t xml:space="preserve">purposes. For more information see: </w:t>
      </w:r>
      <w:hyperlink r:id="rId25">
        <w:r>
          <w:rPr>
            <w:spacing w:val="-2"/>
            <w:u w:val="single"/>
          </w:rPr>
          <w:t>www.hhs.gov/ocr/privacy/hipaa</w:t>
        </w:r>
      </w:hyperlink>
    </w:p>
    <w:p w14:paraId="76D2F3C6" w14:textId="77777777" w:rsidR="00590A35" w:rsidRDefault="00B2414B">
      <w:pPr>
        <w:pStyle w:val="BodyText"/>
        <w:ind w:left="1080"/>
        <w:rPr>
          <w:b/>
        </w:rPr>
      </w:pPr>
      <w:hyperlink r:id="rId26">
        <w:r>
          <w:rPr>
            <w:spacing w:val="-2"/>
            <w:u w:val="single"/>
          </w:rPr>
          <w:t>/understanding/consumers/</w:t>
        </w:r>
        <w:proofErr w:type="spellStart"/>
        <w:r>
          <w:rPr>
            <w:spacing w:val="-2"/>
            <w:u w:val="single"/>
          </w:rPr>
          <w:t>ind</w:t>
        </w:r>
        <w:proofErr w:type="spellEnd"/>
      </w:hyperlink>
      <w:r>
        <w:rPr>
          <w:spacing w:val="-2"/>
        </w:rPr>
        <w:t xml:space="preserve"> </w:t>
      </w:r>
      <w:hyperlink r:id="rId27">
        <w:r>
          <w:rPr>
            <w:spacing w:val="-2"/>
            <w:u w:val="single"/>
          </w:rPr>
          <w:t>ex.html</w:t>
        </w:r>
        <w:r>
          <w:rPr>
            <w:b/>
            <w:spacing w:val="-2"/>
          </w:rPr>
          <w:t>.</w:t>
        </w:r>
      </w:hyperlink>
    </w:p>
    <w:p w14:paraId="76D2F3C7" w14:textId="77777777" w:rsidR="00590A35" w:rsidRDefault="00B2414B">
      <w:pPr>
        <w:pStyle w:val="Heading6"/>
        <w:spacing w:before="228"/>
        <w:ind w:right="11"/>
      </w:pPr>
      <w:r>
        <w:t>Help</w:t>
      </w:r>
      <w:r>
        <w:rPr>
          <w:spacing w:val="-11"/>
        </w:rPr>
        <w:t xml:space="preserve"> </w:t>
      </w:r>
      <w:r>
        <w:t>with</w:t>
      </w:r>
      <w:r>
        <w:rPr>
          <w:spacing w:val="-10"/>
        </w:rPr>
        <w:t xml:space="preserve"> </w:t>
      </w:r>
      <w:r>
        <w:t>public</w:t>
      </w:r>
      <w:r>
        <w:rPr>
          <w:spacing w:val="-12"/>
        </w:rPr>
        <w:t xml:space="preserve"> </w:t>
      </w:r>
      <w:r>
        <w:t>health</w:t>
      </w:r>
      <w:r>
        <w:rPr>
          <w:spacing w:val="-10"/>
        </w:rPr>
        <w:t xml:space="preserve"> </w:t>
      </w:r>
      <w:r>
        <w:t>and safety issues</w:t>
      </w:r>
    </w:p>
    <w:p w14:paraId="76D2F3C8" w14:textId="77777777" w:rsidR="00590A35" w:rsidRDefault="00B2414B">
      <w:pPr>
        <w:pStyle w:val="ListParagraph"/>
        <w:numPr>
          <w:ilvl w:val="0"/>
          <w:numId w:val="1"/>
        </w:numPr>
        <w:tabs>
          <w:tab w:val="left" w:pos="841"/>
          <w:tab w:val="left" w:pos="1080"/>
        </w:tabs>
        <w:spacing w:before="1"/>
        <w:ind w:right="33" w:hanging="360"/>
        <w:rPr>
          <w:color w:val="002854"/>
          <w:sz w:val="20"/>
        </w:rPr>
      </w:pPr>
      <w:r>
        <w:rPr>
          <w:sz w:val="20"/>
        </w:rPr>
        <w:t>We can share health information about</w:t>
      </w:r>
      <w:r>
        <w:rPr>
          <w:spacing w:val="-11"/>
          <w:sz w:val="20"/>
        </w:rPr>
        <w:t xml:space="preserve"> </w:t>
      </w:r>
      <w:r>
        <w:rPr>
          <w:sz w:val="20"/>
        </w:rPr>
        <w:t>you</w:t>
      </w:r>
      <w:r>
        <w:rPr>
          <w:spacing w:val="-11"/>
          <w:sz w:val="20"/>
        </w:rPr>
        <w:t xml:space="preserve"> </w:t>
      </w:r>
      <w:r>
        <w:rPr>
          <w:sz w:val="20"/>
        </w:rPr>
        <w:t>for</w:t>
      </w:r>
      <w:r>
        <w:rPr>
          <w:spacing w:val="-11"/>
          <w:sz w:val="20"/>
        </w:rPr>
        <w:t xml:space="preserve"> </w:t>
      </w:r>
      <w:r>
        <w:rPr>
          <w:sz w:val="20"/>
        </w:rPr>
        <w:t>certain</w:t>
      </w:r>
      <w:r>
        <w:rPr>
          <w:spacing w:val="-11"/>
          <w:sz w:val="20"/>
        </w:rPr>
        <w:t xml:space="preserve"> </w:t>
      </w:r>
      <w:r>
        <w:rPr>
          <w:sz w:val="20"/>
        </w:rPr>
        <w:t>situations</w:t>
      </w:r>
    </w:p>
    <w:p w14:paraId="76D2F3C9" w14:textId="77777777" w:rsidR="00590A35" w:rsidRDefault="00B2414B">
      <w:pPr>
        <w:pStyle w:val="BodyText"/>
        <w:spacing w:before="79"/>
        <w:ind w:left="1045"/>
      </w:pPr>
      <w:r>
        <w:br w:type="column"/>
      </w:r>
      <w:r>
        <w:t>such</w:t>
      </w:r>
      <w:r>
        <w:rPr>
          <w:spacing w:val="-5"/>
        </w:rPr>
        <w:t xml:space="preserve"> as:</w:t>
      </w:r>
    </w:p>
    <w:p w14:paraId="76D2F3CA" w14:textId="77777777" w:rsidR="00590A35" w:rsidRDefault="00B2414B">
      <w:pPr>
        <w:pStyle w:val="ListParagraph"/>
        <w:numPr>
          <w:ilvl w:val="0"/>
          <w:numId w:val="1"/>
        </w:numPr>
        <w:tabs>
          <w:tab w:val="left" w:pos="806"/>
        </w:tabs>
        <w:spacing w:before="1" w:line="229" w:lineRule="exact"/>
        <w:ind w:left="806" w:hanging="121"/>
        <w:rPr>
          <w:color w:val="002854"/>
          <w:sz w:val="20"/>
        </w:rPr>
      </w:pPr>
      <w:r>
        <w:rPr>
          <w:sz w:val="20"/>
        </w:rPr>
        <w:t>Preventing</w:t>
      </w:r>
      <w:r>
        <w:rPr>
          <w:spacing w:val="-14"/>
          <w:sz w:val="20"/>
        </w:rPr>
        <w:t xml:space="preserve"> </w:t>
      </w:r>
      <w:r>
        <w:rPr>
          <w:spacing w:val="-2"/>
          <w:sz w:val="20"/>
        </w:rPr>
        <w:t>disease</w:t>
      </w:r>
    </w:p>
    <w:p w14:paraId="76D2F3CB" w14:textId="77777777" w:rsidR="00590A35" w:rsidRDefault="00B2414B">
      <w:pPr>
        <w:pStyle w:val="ListParagraph"/>
        <w:numPr>
          <w:ilvl w:val="0"/>
          <w:numId w:val="1"/>
        </w:numPr>
        <w:tabs>
          <w:tab w:val="left" w:pos="806"/>
        </w:tabs>
        <w:spacing w:line="229" w:lineRule="exact"/>
        <w:ind w:left="806" w:hanging="121"/>
        <w:rPr>
          <w:color w:val="002854"/>
          <w:sz w:val="20"/>
        </w:rPr>
      </w:pPr>
      <w:r>
        <w:rPr>
          <w:sz w:val="20"/>
        </w:rPr>
        <w:t>Helping</w:t>
      </w:r>
      <w:r>
        <w:rPr>
          <w:spacing w:val="-12"/>
          <w:sz w:val="20"/>
        </w:rPr>
        <w:t xml:space="preserve"> </w:t>
      </w:r>
      <w:r>
        <w:rPr>
          <w:sz w:val="20"/>
        </w:rPr>
        <w:t>with</w:t>
      </w:r>
      <w:r>
        <w:rPr>
          <w:spacing w:val="-9"/>
          <w:sz w:val="20"/>
        </w:rPr>
        <w:t xml:space="preserve"> </w:t>
      </w:r>
      <w:r>
        <w:rPr>
          <w:sz w:val="20"/>
        </w:rPr>
        <w:t>product</w:t>
      </w:r>
      <w:r>
        <w:rPr>
          <w:spacing w:val="-9"/>
          <w:sz w:val="20"/>
        </w:rPr>
        <w:t xml:space="preserve"> </w:t>
      </w:r>
      <w:r>
        <w:rPr>
          <w:spacing w:val="-2"/>
          <w:sz w:val="20"/>
        </w:rPr>
        <w:t>recalls</w:t>
      </w:r>
    </w:p>
    <w:p w14:paraId="76D2F3CC" w14:textId="77777777" w:rsidR="00590A35" w:rsidRDefault="00B2414B">
      <w:pPr>
        <w:pStyle w:val="ListParagraph"/>
        <w:numPr>
          <w:ilvl w:val="0"/>
          <w:numId w:val="1"/>
        </w:numPr>
        <w:tabs>
          <w:tab w:val="left" w:pos="806"/>
          <w:tab w:val="left" w:pos="1045"/>
        </w:tabs>
        <w:ind w:left="1045" w:right="251" w:hanging="360"/>
        <w:rPr>
          <w:color w:val="002854"/>
          <w:sz w:val="20"/>
        </w:rPr>
      </w:pPr>
      <w:r>
        <w:rPr>
          <w:sz w:val="20"/>
        </w:rPr>
        <w:t>Reporting</w:t>
      </w:r>
      <w:r>
        <w:rPr>
          <w:spacing w:val="-13"/>
          <w:sz w:val="20"/>
        </w:rPr>
        <w:t xml:space="preserve"> </w:t>
      </w:r>
      <w:r>
        <w:rPr>
          <w:sz w:val="20"/>
        </w:rPr>
        <w:t>adverse</w:t>
      </w:r>
      <w:r>
        <w:rPr>
          <w:spacing w:val="-14"/>
          <w:sz w:val="20"/>
        </w:rPr>
        <w:t xml:space="preserve"> </w:t>
      </w:r>
      <w:r>
        <w:rPr>
          <w:sz w:val="20"/>
        </w:rPr>
        <w:t>reactions</w:t>
      </w:r>
      <w:r>
        <w:rPr>
          <w:spacing w:val="-13"/>
          <w:sz w:val="20"/>
        </w:rPr>
        <w:t xml:space="preserve"> </w:t>
      </w:r>
      <w:r>
        <w:rPr>
          <w:sz w:val="20"/>
        </w:rPr>
        <w:t xml:space="preserve">to </w:t>
      </w:r>
      <w:r>
        <w:rPr>
          <w:spacing w:val="-2"/>
          <w:sz w:val="20"/>
        </w:rPr>
        <w:t>medications</w:t>
      </w:r>
    </w:p>
    <w:p w14:paraId="76D2F3CD" w14:textId="77777777" w:rsidR="00590A35" w:rsidRDefault="00B2414B">
      <w:pPr>
        <w:pStyle w:val="ListParagraph"/>
        <w:numPr>
          <w:ilvl w:val="0"/>
          <w:numId w:val="1"/>
        </w:numPr>
        <w:tabs>
          <w:tab w:val="left" w:pos="806"/>
          <w:tab w:val="left" w:pos="1045"/>
        </w:tabs>
        <w:spacing w:before="1"/>
        <w:ind w:left="1045" w:right="156" w:hanging="360"/>
        <w:rPr>
          <w:color w:val="002854"/>
          <w:sz w:val="20"/>
        </w:rPr>
      </w:pPr>
      <w:r>
        <w:rPr>
          <w:sz w:val="20"/>
        </w:rPr>
        <w:t>Reporting suspected abuse, neglect,</w:t>
      </w:r>
      <w:r>
        <w:rPr>
          <w:spacing w:val="-14"/>
          <w:sz w:val="20"/>
        </w:rPr>
        <w:t xml:space="preserve"> </w:t>
      </w:r>
      <w:r>
        <w:rPr>
          <w:sz w:val="20"/>
        </w:rPr>
        <w:t>or</w:t>
      </w:r>
      <w:r>
        <w:rPr>
          <w:spacing w:val="-12"/>
          <w:sz w:val="20"/>
        </w:rPr>
        <w:t xml:space="preserve"> </w:t>
      </w:r>
      <w:r>
        <w:rPr>
          <w:sz w:val="20"/>
        </w:rPr>
        <w:t>domestic</w:t>
      </w:r>
      <w:r>
        <w:rPr>
          <w:spacing w:val="-14"/>
          <w:sz w:val="20"/>
        </w:rPr>
        <w:t xml:space="preserve"> </w:t>
      </w:r>
      <w:r>
        <w:rPr>
          <w:sz w:val="20"/>
        </w:rPr>
        <w:t>violence</w:t>
      </w:r>
    </w:p>
    <w:p w14:paraId="76D2F3CE" w14:textId="77777777" w:rsidR="00590A35" w:rsidRDefault="00B2414B">
      <w:pPr>
        <w:pStyle w:val="ListParagraph"/>
        <w:numPr>
          <w:ilvl w:val="0"/>
          <w:numId w:val="1"/>
        </w:numPr>
        <w:tabs>
          <w:tab w:val="left" w:pos="806"/>
          <w:tab w:val="left" w:pos="1045"/>
        </w:tabs>
        <w:spacing w:before="1"/>
        <w:ind w:left="1045" w:right="97" w:hanging="360"/>
        <w:rPr>
          <w:color w:val="002854"/>
          <w:sz w:val="20"/>
        </w:rPr>
      </w:pPr>
      <w:r>
        <w:rPr>
          <w:sz w:val="20"/>
        </w:rPr>
        <w:t>Preventing</w:t>
      </w:r>
      <w:r>
        <w:rPr>
          <w:spacing w:val="-11"/>
          <w:sz w:val="20"/>
        </w:rPr>
        <w:t xml:space="preserve"> </w:t>
      </w:r>
      <w:r>
        <w:rPr>
          <w:sz w:val="20"/>
        </w:rPr>
        <w:t>or</w:t>
      </w:r>
      <w:r>
        <w:rPr>
          <w:spacing w:val="-12"/>
          <w:sz w:val="20"/>
        </w:rPr>
        <w:t xml:space="preserve"> </w:t>
      </w:r>
      <w:r>
        <w:rPr>
          <w:sz w:val="20"/>
        </w:rPr>
        <w:t>reducing</w:t>
      </w:r>
      <w:r>
        <w:rPr>
          <w:spacing w:val="-10"/>
          <w:sz w:val="20"/>
        </w:rPr>
        <w:t xml:space="preserve"> </w:t>
      </w:r>
      <w:r>
        <w:rPr>
          <w:sz w:val="20"/>
        </w:rPr>
        <w:t>a</w:t>
      </w:r>
      <w:r>
        <w:rPr>
          <w:spacing w:val="-10"/>
          <w:sz w:val="20"/>
        </w:rPr>
        <w:t xml:space="preserve"> </w:t>
      </w:r>
      <w:r>
        <w:rPr>
          <w:sz w:val="20"/>
        </w:rPr>
        <w:t xml:space="preserve">serious threat to anyone’s health or </w:t>
      </w:r>
      <w:r>
        <w:rPr>
          <w:spacing w:val="-2"/>
          <w:sz w:val="20"/>
        </w:rPr>
        <w:t>safety</w:t>
      </w:r>
    </w:p>
    <w:p w14:paraId="76D2F3CF" w14:textId="77777777" w:rsidR="00590A35" w:rsidRDefault="00B2414B">
      <w:pPr>
        <w:pStyle w:val="Heading6"/>
        <w:spacing w:before="229"/>
        <w:ind w:left="685"/>
      </w:pPr>
      <w:r>
        <w:t>Do</w:t>
      </w:r>
      <w:r>
        <w:rPr>
          <w:spacing w:val="-3"/>
        </w:rPr>
        <w:t xml:space="preserve"> </w:t>
      </w:r>
      <w:r>
        <w:rPr>
          <w:spacing w:val="-2"/>
        </w:rPr>
        <w:t>research</w:t>
      </w:r>
    </w:p>
    <w:p w14:paraId="76D2F3D0" w14:textId="77777777" w:rsidR="00590A35" w:rsidRDefault="00B2414B">
      <w:pPr>
        <w:pStyle w:val="ListParagraph"/>
        <w:numPr>
          <w:ilvl w:val="0"/>
          <w:numId w:val="1"/>
        </w:numPr>
        <w:tabs>
          <w:tab w:val="left" w:pos="806"/>
          <w:tab w:val="left" w:pos="1045"/>
        </w:tabs>
        <w:spacing w:before="1"/>
        <w:ind w:left="1045" w:right="687" w:hanging="360"/>
        <w:rPr>
          <w:color w:val="002854"/>
          <w:sz w:val="20"/>
        </w:rPr>
      </w:pPr>
      <w:r>
        <w:rPr>
          <w:sz w:val="20"/>
        </w:rPr>
        <w:t>We</w:t>
      </w:r>
      <w:r>
        <w:rPr>
          <w:spacing w:val="-9"/>
          <w:sz w:val="20"/>
        </w:rPr>
        <w:t xml:space="preserve"> </w:t>
      </w:r>
      <w:r>
        <w:rPr>
          <w:sz w:val="20"/>
        </w:rPr>
        <w:t>can</w:t>
      </w:r>
      <w:r>
        <w:rPr>
          <w:spacing w:val="-8"/>
          <w:sz w:val="20"/>
        </w:rPr>
        <w:t xml:space="preserve"> </w:t>
      </w:r>
      <w:r>
        <w:rPr>
          <w:sz w:val="20"/>
        </w:rPr>
        <w:t>use</w:t>
      </w:r>
      <w:r>
        <w:rPr>
          <w:spacing w:val="-9"/>
          <w:sz w:val="20"/>
        </w:rPr>
        <w:t xml:space="preserve"> </w:t>
      </w:r>
      <w:r>
        <w:rPr>
          <w:sz w:val="20"/>
        </w:rPr>
        <w:t>or</w:t>
      </w:r>
      <w:r>
        <w:rPr>
          <w:spacing w:val="-8"/>
          <w:sz w:val="20"/>
        </w:rPr>
        <w:t xml:space="preserve"> </w:t>
      </w:r>
      <w:r>
        <w:rPr>
          <w:sz w:val="20"/>
        </w:rPr>
        <w:t>share</w:t>
      </w:r>
      <w:r>
        <w:rPr>
          <w:spacing w:val="-9"/>
          <w:sz w:val="20"/>
        </w:rPr>
        <w:t xml:space="preserve"> </w:t>
      </w:r>
      <w:r>
        <w:rPr>
          <w:sz w:val="20"/>
        </w:rPr>
        <w:t xml:space="preserve">your information for health </w:t>
      </w:r>
      <w:r>
        <w:rPr>
          <w:spacing w:val="-2"/>
          <w:sz w:val="20"/>
        </w:rPr>
        <w:t>research.</w:t>
      </w:r>
    </w:p>
    <w:p w14:paraId="76D2F3D1" w14:textId="77777777" w:rsidR="00590A35" w:rsidRDefault="00B2414B">
      <w:pPr>
        <w:pStyle w:val="Heading6"/>
        <w:spacing w:before="229"/>
        <w:ind w:left="685"/>
      </w:pPr>
      <w:r>
        <w:t>Comply</w:t>
      </w:r>
      <w:r>
        <w:rPr>
          <w:spacing w:val="-7"/>
        </w:rPr>
        <w:t xml:space="preserve"> </w:t>
      </w:r>
      <w:r>
        <w:t>with</w:t>
      </w:r>
      <w:r>
        <w:rPr>
          <w:spacing w:val="-5"/>
        </w:rPr>
        <w:t xml:space="preserve"> </w:t>
      </w:r>
      <w:r>
        <w:t>the</w:t>
      </w:r>
      <w:r>
        <w:rPr>
          <w:spacing w:val="-6"/>
        </w:rPr>
        <w:t xml:space="preserve"> </w:t>
      </w:r>
      <w:r>
        <w:rPr>
          <w:spacing w:val="-5"/>
        </w:rPr>
        <w:t>law</w:t>
      </w:r>
    </w:p>
    <w:p w14:paraId="76D2F3D2" w14:textId="77777777" w:rsidR="00590A35" w:rsidRDefault="00B2414B">
      <w:pPr>
        <w:pStyle w:val="ListParagraph"/>
        <w:numPr>
          <w:ilvl w:val="0"/>
          <w:numId w:val="1"/>
        </w:numPr>
        <w:tabs>
          <w:tab w:val="left" w:pos="806"/>
          <w:tab w:val="left" w:pos="1045"/>
        </w:tabs>
        <w:spacing w:before="1"/>
        <w:ind w:left="1045" w:right="125" w:hanging="360"/>
        <w:rPr>
          <w:color w:val="002854"/>
          <w:sz w:val="20"/>
        </w:rPr>
      </w:pPr>
      <w:r>
        <w:rPr>
          <w:sz w:val="20"/>
        </w:rPr>
        <w:t>We will share information about you if state or federal laws require it, including with the Department of Health and Human</w:t>
      </w:r>
      <w:r>
        <w:rPr>
          <w:spacing w:val="-3"/>
          <w:sz w:val="20"/>
        </w:rPr>
        <w:t xml:space="preserve"> </w:t>
      </w:r>
      <w:r>
        <w:rPr>
          <w:sz w:val="20"/>
        </w:rPr>
        <w:t>Services</w:t>
      </w:r>
      <w:r>
        <w:rPr>
          <w:spacing w:val="-2"/>
          <w:sz w:val="20"/>
        </w:rPr>
        <w:t xml:space="preserve"> </w:t>
      </w:r>
      <w:r>
        <w:rPr>
          <w:sz w:val="20"/>
        </w:rPr>
        <w:t>if</w:t>
      </w:r>
      <w:r>
        <w:rPr>
          <w:spacing w:val="-1"/>
          <w:sz w:val="20"/>
        </w:rPr>
        <w:t xml:space="preserve"> </w:t>
      </w:r>
      <w:r>
        <w:rPr>
          <w:sz w:val="20"/>
        </w:rPr>
        <w:t>it</w:t>
      </w:r>
      <w:r>
        <w:rPr>
          <w:spacing w:val="-3"/>
          <w:sz w:val="20"/>
        </w:rPr>
        <w:t xml:space="preserve"> </w:t>
      </w:r>
      <w:r>
        <w:rPr>
          <w:sz w:val="20"/>
        </w:rPr>
        <w:t>wants to see</w:t>
      </w:r>
      <w:r>
        <w:rPr>
          <w:spacing w:val="-12"/>
          <w:sz w:val="20"/>
        </w:rPr>
        <w:t xml:space="preserve"> </w:t>
      </w:r>
      <w:r>
        <w:rPr>
          <w:sz w:val="20"/>
        </w:rPr>
        <w:t>that</w:t>
      </w:r>
      <w:r>
        <w:rPr>
          <w:spacing w:val="-11"/>
          <w:sz w:val="20"/>
        </w:rPr>
        <w:t xml:space="preserve"> </w:t>
      </w:r>
      <w:r>
        <w:rPr>
          <w:sz w:val="20"/>
        </w:rPr>
        <w:t>we’re</w:t>
      </w:r>
      <w:r>
        <w:rPr>
          <w:spacing w:val="-11"/>
          <w:sz w:val="20"/>
        </w:rPr>
        <w:t xml:space="preserve"> </w:t>
      </w:r>
      <w:r>
        <w:rPr>
          <w:sz w:val="20"/>
        </w:rPr>
        <w:t>complying</w:t>
      </w:r>
      <w:r>
        <w:rPr>
          <w:spacing w:val="-9"/>
          <w:sz w:val="20"/>
        </w:rPr>
        <w:t xml:space="preserve"> </w:t>
      </w:r>
      <w:r>
        <w:rPr>
          <w:sz w:val="20"/>
        </w:rPr>
        <w:t>with federal privacy law.</w:t>
      </w:r>
    </w:p>
    <w:p w14:paraId="76D2F3D3" w14:textId="77777777" w:rsidR="00590A35" w:rsidRDefault="00B2414B">
      <w:pPr>
        <w:pStyle w:val="Heading6"/>
        <w:spacing w:before="229"/>
        <w:ind w:left="685" w:right="50"/>
      </w:pPr>
      <w:r>
        <w:t>Respond</w:t>
      </w:r>
      <w:r>
        <w:rPr>
          <w:spacing w:val="-10"/>
        </w:rPr>
        <w:t xml:space="preserve"> </w:t>
      </w:r>
      <w:r>
        <w:t>to</w:t>
      </w:r>
      <w:r>
        <w:rPr>
          <w:spacing w:val="-10"/>
        </w:rPr>
        <w:t xml:space="preserve"> </w:t>
      </w:r>
      <w:r>
        <w:t>organ</w:t>
      </w:r>
      <w:r>
        <w:rPr>
          <w:spacing w:val="-10"/>
        </w:rPr>
        <w:t xml:space="preserve"> </w:t>
      </w:r>
      <w:r>
        <w:t>and</w:t>
      </w:r>
      <w:r>
        <w:rPr>
          <w:spacing w:val="-10"/>
        </w:rPr>
        <w:t xml:space="preserve"> </w:t>
      </w:r>
      <w:r>
        <w:t>tissue donation requests and work with a medical examiner or funeral director</w:t>
      </w:r>
    </w:p>
    <w:p w14:paraId="76D2F3D4" w14:textId="77777777" w:rsidR="00590A35" w:rsidRDefault="00B2414B">
      <w:pPr>
        <w:pStyle w:val="ListParagraph"/>
        <w:numPr>
          <w:ilvl w:val="0"/>
          <w:numId w:val="1"/>
        </w:numPr>
        <w:tabs>
          <w:tab w:val="left" w:pos="806"/>
          <w:tab w:val="left" w:pos="1045"/>
        </w:tabs>
        <w:spacing w:before="1"/>
        <w:ind w:left="1045" w:right="96" w:hanging="360"/>
        <w:rPr>
          <w:color w:val="002854"/>
          <w:sz w:val="20"/>
        </w:rPr>
      </w:pPr>
      <w:r>
        <w:rPr>
          <w:sz w:val="20"/>
        </w:rPr>
        <w:t>We</w:t>
      </w:r>
      <w:r>
        <w:rPr>
          <w:spacing w:val="-12"/>
          <w:sz w:val="20"/>
        </w:rPr>
        <w:t xml:space="preserve"> </w:t>
      </w:r>
      <w:r>
        <w:rPr>
          <w:sz w:val="20"/>
        </w:rPr>
        <w:t>can</w:t>
      </w:r>
      <w:r>
        <w:rPr>
          <w:spacing w:val="-10"/>
          <w:sz w:val="20"/>
        </w:rPr>
        <w:t xml:space="preserve"> </w:t>
      </w:r>
      <w:r>
        <w:rPr>
          <w:sz w:val="20"/>
        </w:rPr>
        <w:t>share</w:t>
      </w:r>
      <w:r>
        <w:rPr>
          <w:spacing w:val="-10"/>
          <w:sz w:val="20"/>
        </w:rPr>
        <w:t xml:space="preserve"> </w:t>
      </w:r>
      <w:r>
        <w:rPr>
          <w:sz w:val="20"/>
        </w:rPr>
        <w:t>health</w:t>
      </w:r>
      <w:r>
        <w:rPr>
          <w:spacing w:val="-10"/>
          <w:sz w:val="20"/>
        </w:rPr>
        <w:t xml:space="preserve"> </w:t>
      </w:r>
      <w:r>
        <w:rPr>
          <w:sz w:val="20"/>
        </w:rPr>
        <w:t>information about you with organ procurement organizations.</w:t>
      </w:r>
    </w:p>
    <w:p w14:paraId="76D2F3D5" w14:textId="77777777" w:rsidR="00590A35" w:rsidRDefault="00B2414B">
      <w:pPr>
        <w:pStyle w:val="ListParagraph"/>
        <w:numPr>
          <w:ilvl w:val="0"/>
          <w:numId w:val="1"/>
        </w:numPr>
        <w:tabs>
          <w:tab w:val="left" w:pos="806"/>
          <w:tab w:val="left" w:pos="1045"/>
        </w:tabs>
        <w:ind w:left="1045" w:right="96" w:hanging="360"/>
        <w:rPr>
          <w:color w:val="002854"/>
          <w:sz w:val="20"/>
        </w:rPr>
      </w:pPr>
      <w:r>
        <w:rPr>
          <w:sz w:val="20"/>
        </w:rPr>
        <w:t>We</w:t>
      </w:r>
      <w:r>
        <w:rPr>
          <w:spacing w:val="-12"/>
          <w:sz w:val="20"/>
        </w:rPr>
        <w:t xml:space="preserve"> </w:t>
      </w:r>
      <w:r>
        <w:rPr>
          <w:sz w:val="20"/>
        </w:rPr>
        <w:t>can</w:t>
      </w:r>
      <w:r>
        <w:rPr>
          <w:spacing w:val="-10"/>
          <w:sz w:val="20"/>
        </w:rPr>
        <w:t xml:space="preserve"> </w:t>
      </w:r>
      <w:r>
        <w:rPr>
          <w:sz w:val="20"/>
        </w:rPr>
        <w:t>share</w:t>
      </w:r>
      <w:r>
        <w:rPr>
          <w:spacing w:val="-10"/>
          <w:sz w:val="20"/>
        </w:rPr>
        <w:t xml:space="preserve"> </w:t>
      </w:r>
      <w:r>
        <w:rPr>
          <w:sz w:val="20"/>
        </w:rPr>
        <w:t>health</w:t>
      </w:r>
      <w:r>
        <w:rPr>
          <w:spacing w:val="-10"/>
          <w:sz w:val="20"/>
        </w:rPr>
        <w:t xml:space="preserve"> </w:t>
      </w:r>
      <w:r>
        <w:rPr>
          <w:sz w:val="20"/>
        </w:rPr>
        <w:t>information with a coroner, medical examiner, or funeral director when an individual dies.</w:t>
      </w:r>
    </w:p>
    <w:p w14:paraId="76D2F3D6" w14:textId="77777777" w:rsidR="00590A35" w:rsidRDefault="00B2414B">
      <w:pPr>
        <w:pStyle w:val="Heading6"/>
        <w:spacing w:before="229"/>
        <w:ind w:left="685"/>
      </w:pPr>
      <w:r>
        <w:t>Address workers’ compensation,</w:t>
      </w:r>
      <w:r>
        <w:rPr>
          <w:spacing w:val="-14"/>
        </w:rPr>
        <w:t xml:space="preserve"> </w:t>
      </w:r>
      <w:r>
        <w:t>law</w:t>
      </w:r>
      <w:r>
        <w:rPr>
          <w:spacing w:val="-14"/>
        </w:rPr>
        <w:t xml:space="preserve"> </w:t>
      </w:r>
      <w:r>
        <w:t>enforcement, and other government requests</w:t>
      </w:r>
    </w:p>
    <w:p w14:paraId="76D2F3D7" w14:textId="77777777" w:rsidR="00590A35" w:rsidRDefault="00B2414B">
      <w:pPr>
        <w:pStyle w:val="ListParagraph"/>
        <w:numPr>
          <w:ilvl w:val="0"/>
          <w:numId w:val="1"/>
        </w:numPr>
        <w:tabs>
          <w:tab w:val="left" w:pos="806"/>
          <w:tab w:val="left" w:pos="1045"/>
        </w:tabs>
        <w:spacing w:before="2"/>
        <w:ind w:left="1045" w:right="528" w:hanging="360"/>
        <w:rPr>
          <w:color w:val="002854"/>
          <w:sz w:val="20"/>
        </w:rPr>
      </w:pPr>
      <w:r>
        <w:rPr>
          <w:sz w:val="20"/>
        </w:rPr>
        <w:t>We</w:t>
      </w:r>
      <w:r>
        <w:rPr>
          <w:spacing w:val="-9"/>
          <w:sz w:val="20"/>
        </w:rPr>
        <w:t xml:space="preserve"> </w:t>
      </w:r>
      <w:r>
        <w:rPr>
          <w:sz w:val="20"/>
        </w:rPr>
        <w:t>can</w:t>
      </w:r>
      <w:r>
        <w:rPr>
          <w:spacing w:val="-7"/>
          <w:sz w:val="20"/>
        </w:rPr>
        <w:t xml:space="preserve"> </w:t>
      </w:r>
      <w:r>
        <w:rPr>
          <w:sz w:val="20"/>
        </w:rPr>
        <w:t>use</w:t>
      </w:r>
      <w:r>
        <w:rPr>
          <w:spacing w:val="-9"/>
          <w:sz w:val="20"/>
        </w:rPr>
        <w:t xml:space="preserve"> </w:t>
      </w:r>
      <w:r>
        <w:rPr>
          <w:sz w:val="20"/>
        </w:rPr>
        <w:t>or</w:t>
      </w:r>
      <w:r>
        <w:rPr>
          <w:spacing w:val="-8"/>
          <w:sz w:val="20"/>
        </w:rPr>
        <w:t xml:space="preserve"> </w:t>
      </w:r>
      <w:r>
        <w:rPr>
          <w:sz w:val="20"/>
        </w:rPr>
        <w:t>share</w:t>
      </w:r>
      <w:r>
        <w:rPr>
          <w:spacing w:val="-9"/>
          <w:sz w:val="20"/>
        </w:rPr>
        <w:t xml:space="preserve"> </w:t>
      </w:r>
      <w:r>
        <w:rPr>
          <w:sz w:val="20"/>
        </w:rPr>
        <w:t>health information about you:</w:t>
      </w:r>
    </w:p>
    <w:p w14:paraId="76D2F3D8" w14:textId="77777777" w:rsidR="00590A35" w:rsidRDefault="00B2414B">
      <w:pPr>
        <w:pStyle w:val="ListParagraph"/>
        <w:numPr>
          <w:ilvl w:val="0"/>
          <w:numId w:val="1"/>
        </w:numPr>
        <w:tabs>
          <w:tab w:val="left" w:pos="806"/>
        </w:tabs>
        <w:spacing w:line="228" w:lineRule="exact"/>
        <w:ind w:left="806" w:hanging="121"/>
        <w:rPr>
          <w:color w:val="002854"/>
          <w:sz w:val="20"/>
        </w:rPr>
      </w:pPr>
      <w:r>
        <w:rPr>
          <w:sz w:val="20"/>
        </w:rPr>
        <w:t>For</w:t>
      </w:r>
      <w:r>
        <w:rPr>
          <w:spacing w:val="-6"/>
          <w:sz w:val="20"/>
        </w:rPr>
        <w:t xml:space="preserve"> </w:t>
      </w:r>
      <w:r>
        <w:rPr>
          <w:sz w:val="20"/>
        </w:rPr>
        <w:t>workers’</w:t>
      </w:r>
      <w:r>
        <w:rPr>
          <w:spacing w:val="-6"/>
          <w:sz w:val="20"/>
        </w:rPr>
        <w:t xml:space="preserve"> </w:t>
      </w:r>
      <w:r>
        <w:rPr>
          <w:spacing w:val="-2"/>
          <w:sz w:val="20"/>
        </w:rPr>
        <w:t>compensation</w:t>
      </w:r>
    </w:p>
    <w:p w14:paraId="76D2F3D9" w14:textId="77777777" w:rsidR="00590A35" w:rsidRDefault="00B2414B">
      <w:pPr>
        <w:pStyle w:val="BodyText"/>
        <w:ind w:left="1045"/>
      </w:pPr>
      <w:r>
        <w:rPr>
          <w:spacing w:val="-2"/>
        </w:rPr>
        <w:t>claims</w:t>
      </w:r>
    </w:p>
    <w:p w14:paraId="76D2F3DA" w14:textId="77777777" w:rsidR="00590A35" w:rsidRDefault="00B2414B">
      <w:pPr>
        <w:pStyle w:val="ListParagraph"/>
        <w:numPr>
          <w:ilvl w:val="0"/>
          <w:numId w:val="1"/>
        </w:numPr>
        <w:tabs>
          <w:tab w:val="left" w:pos="806"/>
          <w:tab w:val="left" w:pos="1045"/>
        </w:tabs>
        <w:ind w:left="1045" w:right="41" w:hanging="360"/>
        <w:rPr>
          <w:color w:val="002854"/>
          <w:sz w:val="20"/>
        </w:rPr>
      </w:pPr>
      <w:r>
        <w:rPr>
          <w:sz w:val="20"/>
        </w:rPr>
        <w:t>For</w:t>
      </w:r>
      <w:r>
        <w:rPr>
          <w:spacing w:val="-11"/>
          <w:sz w:val="20"/>
        </w:rPr>
        <w:t xml:space="preserve"> </w:t>
      </w:r>
      <w:r>
        <w:rPr>
          <w:sz w:val="20"/>
        </w:rPr>
        <w:t>law</w:t>
      </w:r>
      <w:r>
        <w:rPr>
          <w:spacing w:val="-9"/>
          <w:sz w:val="20"/>
        </w:rPr>
        <w:t xml:space="preserve"> </w:t>
      </w:r>
      <w:r>
        <w:rPr>
          <w:sz w:val="20"/>
        </w:rPr>
        <w:t>enforcement</w:t>
      </w:r>
      <w:r>
        <w:rPr>
          <w:spacing w:val="-11"/>
          <w:sz w:val="20"/>
        </w:rPr>
        <w:t xml:space="preserve"> </w:t>
      </w:r>
      <w:r>
        <w:rPr>
          <w:sz w:val="20"/>
        </w:rPr>
        <w:t>purposes</w:t>
      </w:r>
      <w:r>
        <w:rPr>
          <w:spacing w:val="-10"/>
          <w:sz w:val="20"/>
        </w:rPr>
        <w:t xml:space="preserve"> </w:t>
      </w:r>
      <w:r>
        <w:rPr>
          <w:sz w:val="20"/>
        </w:rPr>
        <w:t>or with</w:t>
      </w:r>
      <w:r>
        <w:rPr>
          <w:spacing w:val="-3"/>
          <w:sz w:val="20"/>
        </w:rPr>
        <w:t xml:space="preserve"> </w:t>
      </w:r>
      <w:r>
        <w:rPr>
          <w:sz w:val="20"/>
        </w:rPr>
        <w:t>a</w:t>
      </w:r>
      <w:r>
        <w:rPr>
          <w:spacing w:val="-4"/>
          <w:sz w:val="20"/>
        </w:rPr>
        <w:t xml:space="preserve"> </w:t>
      </w:r>
      <w:r>
        <w:rPr>
          <w:sz w:val="20"/>
        </w:rPr>
        <w:t>law</w:t>
      </w:r>
      <w:r>
        <w:rPr>
          <w:spacing w:val="-4"/>
          <w:sz w:val="20"/>
        </w:rPr>
        <w:t xml:space="preserve"> </w:t>
      </w:r>
      <w:r>
        <w:rPr>
          <w:sz w:val="20"/>
        </w:rPr>
        <w:t>enforcement</w:t>
      </w:r>
      <w:r>
        <w:rPr>
          <w:spacing w:val="-3"/>
          <w:sz w:val="20"/>
        </w:rPr>
        <w:t xml:space="preserve"> </w:t>
      </w:r>
      <w:r>
        <w:rPr>
          <w:sz w:val="20"/>
        </w:rPr>
        <w:t>official</w:t>
      </w:r>
    </w:p>
    <w:p w14:paraId="76D2F3DB" w14:textId="77777777" w:rsidR="00590A35" w:rsidRDefault="00B2414B">
      <w:pPr>
        <w:pStyle w:val="ListParagraph"/>
        <w:numPr>
          <w:ilvl w:val="0"/>
          <w:numId w:val="1"/>
        </w:numPr>
        <w:tabs>
          <w:tab w:val="left" w:pos="806"/>
          <w:tab w:val="left" w:pos="1045"/>
        </w:tabs>
        <w:spacing w:before="1"/>
        <w:ind w:left="1045" w:right="70" w:hanging="360"/>
        <w:rPr>
          <w:color w:val="002854"/>
          <w:sz w:val="20"/>
        </w:rPr>
      </w:pPr>
      <w:r>
        <w:rPr>
          <w:sz w:val="20"/>
        </w:rPr>
        <w:t>With health oversight agencies for</w:t>
      </w:r>
      <w:r>
        <w:rPr>
          <w:spacing w:val="-11"/>
          <w:sz w:val="20"/>
        </w:rPr>
        <w:t xml:space="preserve"> </w:t>
      </w:r>
      <w:r>
        <w:rPr>
          <w:sz w:val="20"/>
        </w:rPr>
        <w:t>activities</w:t>
      </w:r>
      <w:r>
        <w:rPr>
          <w:spacing w:val="-11"/>
          <w:sz w:val="20"/>
        </w:rPr>
        <w:t xml:space="preserve"> </w:t>
      </w:r>
      <w:r>
        <w:rPr>
          <w:sz w:val="20"/>
        </w:rPr>
        <w:t>authorized</w:t>
      </w:r>
      <w:r>
        <w:rPr>
          <w:spacing w:val="-11"/>
          <w:sz w:val="20"/>
        </w:rPr>
        <w:t xml:space="preserve"> </w:t>
      </w:r>
      <w:r>
        <w:rPr>
          <w:sz w:val="20"/>
        </w:rPr>
        <w:t>by</w:t>
      </w:r>
      <w:r>
        <w:rPr>
          <w:spacing w:val="-11"/>
          <w:sz w:val="20"/>
        </w:rPr>
        <w:t xml:space="preserve"> </w:t>
      </w:r>
      <w:r>
        <w:rPr>
          <w:sz w:val="20"/>
        </w:rPr>
        <w:t>law</w:t>
      </w:r>
    </w:p>
    <w:p w14:paraId="76D2F3DC" w14:textId="77777777" w:rsidR="00590A35" w:rsidRDefault="00B2414B">
      <w:pPr>
        <w:pStyle w:val="ListParagraph"/>
        <w:numPr>
          <w:ilvl w:val="0"/>
          <w:numId w:val="1"/>
        </w:numPr>
        <w:tabs>
          <w:tab w:val="left" w:pos="806"/>
          <w:tab w:val="left" w:pos="1045"/>
        </w:tabs>
        <w:ind w:left="1045" w:right="32" w:hanging="360"/>
        <w:rPr>
          <w:color w:val="002854"/>
          <w:sz w:val="20"/>
        </w:rPr>
      </w:pPr>
      <w:r>
        <w:rPr>
          <w:sz w:val="20"/>
        </w:rPr>
        <w:t>For</w:t>
      </w:r>
      <w:r>
        <w:rPr>
          <w:spacing w:val="-14"/>
          <w:sz w:val="20"/>
        </w:rPr>
        <w:t xml:space="preserve"> </w:t>
      </w:r>
      <w:r>
        <w:rPr>
          <w:sz w:val="20"/>
        </w:rPr>
        <w:t>special</w:t>
      </w:r>
      <w:r>
        <w:rPr>
          <w:spacing w:val="-14"/>
          <w:sz w:val="20"/>
        </w:rPr>
        <w:t xml:space="preserve"> </w:t>
      </w:r>
      <w:r>
        <w:rPr>
          <w:sz w:val="20"/>
        </w:rPr>
        <w:t>government</w:t>
      </w:r>
      <w:r>
        <w:rPr>
          <w:spacing w:val="-14"/>
          <w:sz w:val="20"/>
        </w:rPr>
        <w:t xml:space="preserve"> </w:t>
      </w:r>
      <w:r>
        <w:rPr>
          <w:sz w:val="20"/>
        </w:rPr>
        <w:t xml:space="preserve">functions such as </w:t>
      </w:r>
      <w:proofErr w:type="gramStart"/>
      <w:r>
        <w:rPr>
          <w:sz w:val="20"/>
        </w:rPr>
        <w:t>military,</w:t>
      </w:r>
      <w:proofErr w:type="gramEnd"/>
      <w:r>
        <w:rPr>
          <w:sz w:val="20"/>
        </w:rPr>
        <w:t xml:space="preserve"> national</w:t>
      </w:r>
    </w:p>
    <w:p w14:paraId="76D2F3DD" w14:textId="77777777" w:rsidR="00590A35" w:rsidRDefault="00B2414B">
      <w:pPr>
        <w:pStyle w:val="BodyText"/>
        <w:spacing w:before="79"/>
        <w:ind w:left="1064" w:right="447"/>
      </w:pPr>
      <w:r>
        <w:br w:type="column"/>
      </w:r>
      <w:r>
        <w:t>security,</w:t>
      </w:r>
      <w:r>
        <w:rPr>
          <w:spacing w:val="-14"/>
        </w:rPr>
        <w:t xml:space="preserve"> </w:t>
      </w:r>
      <w:r>
        <w:t>and</w:t>
      </w:r>
      <w:r>
        <w:rPr>
          <w:spacing w:val="-14"/>
        </w:rPr>
        <w:t xml:space="preserve"> </w:t>
      </w:r>
      <w:r>
        <w:t>presidential protective services</w:t>
      </w:r>
    </w:p>
    <w:p w14:paraId="76D2F3DE" w14:textId="77777777" w:rsidR="00590A35" w:rsidRDefault="00B2414B">
      <w:pPr>
        <w:pStyle w:val="Heading6"/>
        <w:spacing w:before="229"/>
        <w:ind w:left="704" w:right="447"/>
      </w:pPr>
      <w:r>
        <w:t>Respond</w:t>
      </w:r>
      <w:r>
        <w:rPr>
          <w:spacing w:val="-11"/>
        </w:rPr>
        <w:t xml:space="preserve"> </w:t>
      </w:r>
      <w:r>
        <w:t>to</w:t>
      </w:r>
      <w:r>
        <w:rPr>
          <w:spacing w:val="-11"/>
        </w:rPr>
        <w:t xml:space="preserve"> </w:t>
      </w:r>
      <w:r>
        <w:t>lawsuits</w:t>
      </w:r>
      <w:r>
        <w:rPr>
          <w:spacing w:val="-11"/>
        </w:rPr>
        <w:t xml:space="preserve"> </w:t>
      </w:r>
      <w:r>
        <w:t>and</w:t>
      </w:r>
      <w:r>
        <w:rPr>
          <w:spacing w:val="-10"/>
        </w:rPr>
        <w:t xml:space="preserve"> </w:t>
      </w:r>
      <w:r>
        <w:t xml:space="preserve">legal </w:t>
      </w:r>
      <w:r>
        <w:rPr>
          <w:spacing w:val="-2"/>
        </w:rPr>
        <w:t>actions</w:t>
      </w:r>
    </w:p>
    <w:p w14:paraId="76D2F3DF" w14:textId="77777777" w:rsidR="00590A35" w:rsidRDefault="00B2414B">
      <w:pPr>
        <w:pStyle w:val="ListParagraph"/>
        <w:numPr>
          <w:ilvl w:val="0"/>
          <w:numId w:val="1"/>
        </w:numPr>
        <w:tabs>
          <w:tab w:val="left" w:pos="825"/>
          <w:tab w:val="left" w:pos="1064"/>
        </w:tabs>
        <w:spacing w:before="1"/>
        <w:ind w:left="1064" w:right="833" w:hanging="360"/>
        <w:rPr>
          <w:color w:val="002854"/>
          <w:sz w:val="20"/>
        </w:rPr>
      </w:pPr>
      <w:r>
        <w:rPr>
          <w:sz w:val="20"/>
        </w:rPr>
        <w:t>We</w:t>
      </w:r>
      <w:r>
        <w:rPr>
          <w:spacing w:val="-10"/>
          <w:sz w:val="20"/>
        </w:rPr>
        <w:t xml:space="preserve"> </w:t>
      </w:r>
      <w:r>
        <w:rPr>
          <w:sz w:val="20"/>
        </w:rPr>
        <w:t>can</w:t>
      </w:r>
      <w:r>
        <w:rPr>
          <w:spacing w:val="-9"/>
          <w:sz w:val="20"/>
        </w:rPr>
        <w:t xml:space="preserve"> </w:t>
      </w:r>
      <w:r>
        <w:rPr>
          <w:sz w:val="20"/>
        </w:rPr>
        <w:t>share</w:t>
      </w:r>
      <w:r>
        <w:rPr>
          <w:spacing w:val="-9"/>
          <w:sz w:val="20"/>
        </w:rPr>
        <w:t xml:space="preserve"> </w:t>
      </w:r>
      <w:r>
        <w:rPr>
          <w:sz w:val="20"/>
        </w:rPr>
        <w:t>health</w:t>
      </w:r>
      <w:r>
        <w:rPr>
          <w:spacing w:val="-9"/>
          <w:sz w:val="20"/>
        </w:rPr>
        <w:t xml:space="preserve"> </w:t>
      </w:r>
      <w:r>
        <w:rPr>
          <w:sz w:val="20"/>
        </w:rPr>
        <w:t>information about you in response to a court or administrative order, or</w:t>
      </w:r>
      <w:r>
        <w:rPr>
          <w:spacing w:val="-8"/>
          <w:sz w:val="20"/>
        </w:rPr>
        <w:t xml:space="preserve"> </w:t>
      </w:r>
      <w:r>
        <w:rPr>
          <w:sz w:val="20"/>
        </w:rPr>
        <w:t>in</w:t>
      </w:r>
      <w:r>
        <w:rPr>
          <w:spacing w:val="-8"/>
          <w:sz w:val="20"/>
        </w:rPr>
        <w:t xml:space="preserve"> </w:t>
      </w:r>
      <w:r>
        <w:rPr>
          <w:sz w:val="20"/>
        </w:rPr>
        <w:t>response</w:t>
      </w:r>
      <w:r>
        <w:rPr>
          <w:spacing w:val="-8"/>
          <w:sz w:val="20"/>
        </w:rPr>
        <w:t xml:space="preserve"> </w:t>
      </w:r>
      <w:r>
        <w:rPr>
          <w:sz w:val="20"/>
        </w:rPr>
        <w:t>to</w:t>
      </w:r>
      <w:r>
        <w:rPr>
          <w:spacing w:val="-8"/>
          <w:sz w:val="20"/>
        </w:rPr>
        <w:t xml:space="preserve"> </w:t>
      </w:r>
      <w:r>
        <w:rPr>
          <w:sz w:val="20"/>
        </w:rPr>
        <w:t>a</w:t>
      </w:r>
      <w:r>
        <w:rPr>
          <w:spacing w:val="-9"/>
          <w:sz w:val="20"/>
        </w:rPr>
        <w:t xml:space="preserve"> </w:t>
      </w:r>
      <w:r>
        <w:rPr>
          <w:sz w:val="20"/>
        </w:rPr>
        <w:t>subpoena.</w:t>
      </w:r>
    </w:p>
    <w:p w14:paraId="76D2F3E0" w14:textId="77777777" w:rsidR="00590A35" w:rsidRDefault="00B2414B">
      <w:pPr>
        <w:pStyle w:val="Heading3"/>
        <w:spacing w:before="229"/>
        <w:ind w:left="704"/>
      </w:pPr>
      <w:r w:rsidRPr="00BF5C74">
        <w:rPr>
          <w:color w:val="6DA138"/>
        </w:rPr>
        <w:t>Our</w:t>
      </w:r>
      <w:r w:rsidRPr="00BF5C74">
        <w:rPr>
          <w:color w:val="6DA138"/>
          <w:spacing w:val="-1"/>
        </w:rPr>
        <w:t xml:space="preserve"> </w:t>
      </w:r>
      <w:r w:rsidRPr="00BF5C74">
        <w:rPr>
          <w:color w:val="6DA138"/>
          <w:spacing w:val="-2"/>
        </w:rPr>
        <w:t>Responsibilities</w:t>
      </w:r>
    </w:p>
    <w:p w14:paraId="76D2F3E1" w14:textId="77777777" w:rsidR="00590A35" w:rsidRDefault="00B2414B">
      <w:pPr>
        <w:pStyle w:val="ListParagraph"/>
        <w:numPr>
          <w:ilvl w:val="0"/>
          <w:numId w:val="1"/>
        </w:numPr>
        <w:tabs>
          <w:tab w:val="left" w:pos="825"/>
          <w:tab w:val="left" w:pos="1064"/>
        </w:tabs>
        <w:spacing w:before="1"/>
        <w:ind w:left="1064" w:right="1233" w:hanging="360"/>
        <w:rPr>
          <w:color w:val="002854"/>
          <w:sz w:val="20"/>
        </w:rPr>
      </w:pPr>
      <w:r>
        <w:rPr>
          <w:sz w:val="20"/>
        </w:rPr>
        <w:t>We are required by law to maintain the privacy and security</w:t>
      </w:r>
      <w:r>
        <w:rPr>
          <w:spacing w:val="-14"/>
          <w:sz w:val="20"/>
        </w:rPr>
        <w:t xml:space="preserve"> </w:t>
      </w:r>
      <w:r>
        <w:rPr>
          <w:sz w:val="20"/>
        </w:rPr>
        <w:t>of</w:t>
      </w:r>
      <w:r>
        <w:rPr>
          <w:spacing w:val="-14"/>
          <w:sz w:val="20"/>
        </w:rPr>
        <w:t xml:space="preserve"> </w:t>
      </w:r>
      <w:r>
        <w:rPr>
          <w:sz w:val="20"/>
        </w:rPr>
        <w:t>your</w:t>
      </w:r>
      <w:r>
        <w:rPr>
          <w:spacing w:val="-12"/>
          <w:sz w:val="20"/>
        </w:rPr>
        <w:t xml:space="preserve"> </w:t>
      </w:r>
      <w:r>
        <w:rPr>
          <w:sz w:val="20"/>
        </w:rPr>
        <w:t>protected health information.</w:t>
      </w:r>
    </w:p>
    <w:p w14:paraId="76D2F3E2" w14:textId="77777777" w:rsidR="00590A35" w:rsidRDefault="00B2414B">
      <w:pPr>
        <w:pStyle w:val="ListParagraph"/>
        <w:numPr>
          <w:ilvl w:val="0"/>
          <w:numId w:val="1"/>
        </w:numPr>
        <w:tabs>
          <w:tab w:val="left" w:pos="825"/>
          <w:tab w:val="left" w:pos="1064"/>
        </w:tabs>
        <w:spacing w:before="1"/>
        <w:ind w:left="1064" w:right="773" w:hanging="360"/>
        <w:rPr>
          <w:color w:val="002854"/>
          <w:sz w:val="20"/>
        </w:rPr>
      </w:pPr>
      <w:r>
        <w:rPr>
          <w:sz w:val="20"/>
        </w:rPr>
        <w:t>We</w:t>
      </w:r>
      <w:r>
        <w:rPr>
          <w:spacing w:val="-7"/>
          <w:sz w:val="20"/>
        </w:rPr>
        <w:t xml:space="preserve"> </w:t>
      </w:r>
      <w:r>
        <w:rPr>
          <w:sz w:val="20"/>
        </w:rPr>
        <w:t>will</w:t>
      </w:r>
      <w:r>
        <w:rPr>
          <w:spacing w:val="-7"/>
          <w:sz w:val="20"/>
        </w:rPr>
        <w:t xml:space="preserve"> </w:t>
      </w:r>
      <w:r>
        <w:rPr>
          <w:sz w:val="20"/>
        </w:rPr>
        <w:t>let</w:t>
      </w:r>
      <w:r>
        <w:rPr>
          <w:spacing w:val="-7"/>
          <w:sz w:val="20"/>
        </w:rPr>
        <w:t xml:space="preserve"> </w:t>
      </w:r>
      <w:r>
        <w:rPr>
          <w:sz w:val="20"/>
        </w:rPr>
        <w:t>you</w:t>
      </w:r>
      <w:r>
        <w:rPr>
          <w:spacing w:val="-7"/>
          <w:sz w:val="20"/>
        </w:rPr>
        <w:t xml:space="preserve"> </w:t>
      </w:r>
      <w:r>
        <w:rPr>
          <w:sz w:val="20"/>
        </w:rPr>
        <w:t>know</w:t>
      </w:r>
      <w:r>
        <w:rPr>
          <w:spacing w:val="-5"/>
          <w:sz w:val="20"/>
        </w:rPr>
        <w:t xml:space="preserve"> </w:t>
      </w:r>
      <w:r>
        <w:rPr>
          <w:sz w:val="20"/>
        </w:rPr>
        <w:t>promptly</w:t>
      </w:r>
      <w:r>
        <w:rPr>
          <w:spacing w:val="-6"/>
          <w:sz w:val="20"/>
        </w:rPr>
        <w:t xml:space="preserve"> </w:t>
      </w:r>
      <w:r>
        <w:rPr>
          <w:sz w:val="20"/>
        </w:rPr>
        <w:t>if</w:t>
      </w:r>
      <w:r>
        <w:rPr>
          <w:spacing w:val="-7"/>
          <w:sz w:val="20"/>
        </w:rPr>
        <w:t xml:space="preserve"> </w:t>
      </w:r>
      <w:r>
        <w:rPr>
          <w:sz w:val="20"/>
        </w:rPr>
        <w:t>a breach occurs that may have compromised the privacy or security of your information.</w:t>
      </w:r>
    </w:p>
    <w:p w14:paraId="76D2F3E3" w14:textId="77777777" w:rsidR="00590A35" w:rsidRDefault="00B2414B">
      <w:pPr>
        <w:pStyle w:val="ListParagraph"/>
        <w:numPr>
          <w:ilvl w:val="0"/>
          <w:numId w:val="1"/>
        </w:numPr>
        <w:tabs>
          <w:tab w:val="left" w:pos="825"/>
          <w:tab w:val="left" w:pos="1064"/>
        </w:tabs>
        <w:ind w:left="1064" w:right="747" w:hanging="360"/>
        <w:rPr>
          <w:color w:val="002854"/>
          <w:sz w:val="20"/>
        </w:rPr>
      </w:pPr>
      <w:r>
        <w:rPr>
          <w:sz w:val="20"/>
        </w:rPr>
        <w:t>We must follow the duties and privacy practices described in this</w:t>
      </w:r>
      <w:r>
        <w:rPr>
          <w:spacing w:val="-8"/>
          <w:sz w:val="20"/>
        </w:rPr>
        <w:t xml:space="preserve"> </w:t>
      </w:r>
      <w:r>
        <w:rPr>
          <w:sz w:val="20"/>
        </w:rPr>
        <w:t>notice</w:t>
      </w:r>
      <w:r>
        <w:rPr>
          <w:spacing w:val="-7"/>
          <w:sz w:val="20"/>
        </w:rPr>
        <w:t xml:space="preserve"> </w:t>
      </w:r>
      <w:r>
        <w:rPr>
          <w:sz w:val="20"/>
        </w:rPr>
        <w:t>and</w:t>
      </w:r>
      <w:r>
        <w:rPr>
          <w:spacing w:val="-7"/>
          <w:sz w:val="20"/>
        </w:rPr>
        <w:t xml:space="preserve"> </w:t>
      </w:r>
      <w:r>
        <w:rPr>
          <w:sz w:val="20"/>
        </w:rPr>
        <w:t>give</w:t>
      </w:r>
      <w:r>
        <w:rPr>
          <w:spacing w:val="-7"/>
          <w:sz w:val="20"/>
        </w:rPr>
        <w:t xml:space="preserve"> </w:t>
      </w:r>
      <w:r>
        <w:rPr>
          <w:sz w:val="20"/>
        </w:rPr>
        <w:t>you</w:t>
      </w:r>
      <w:r>
        <w:rPr>
          <w:spacing w:val="-8"/>
          <w:sz w:val="20"/>
        </w:rPr>
        <w:t xml:space="preserve"> </w:t>
      </w:r>
      <w:r>
        <w:rPr>
          <w:sz w:val="20"/>
        </w:rPr>
        <w:t>a</w:t>
      </w:r>
      <w:r>
        <w:rPr>
          <w:spacing w:val="-9"/>
          <w:sz w:val="20"/>
        </w:rPr>
        <w:t xml:space="preserve"> </w:t>
      </w:r>
      <w:r>
        <w:rPr>
          <w:sz w:val="20"/>
        </w:rPr>
        <w:t>copy of it.</w:t>
      </w:r>
    </w:p>
    <w:p w14:paraId="76D2F3E4" w14:textId="77777777" w:rsidR="00590A35" w:rsidRDefault="00B2414B">
      <w:pPr>
        <w:pStyle w:val="ListParagraph"/>
        <w:numPr>
          <w:ilvl w:val="0"/>
          <w:numId w:val="1"/>
        </w:numPr>
        <w:tabs>
          <w:tab w:val="left" w:pos="825"/>
          <w:tab w:val="left" w:pos="1064"/>
        </w:tabs>
        <w:ind w:left="1064" w:right="821" w:hanging="360"/>
        <w:rPr>
          <w:color w:val="002854"/>
          <w:sz w:val="20"/>
        </w:rPr>
      </w:pPr>
      <w:r>
        <w:rPr>
          <w:sz w:val="20"/>
        </w:rPr>
        <w:t>We will not use or share your information other than as described</w:t>
      </w:r>
      <w:r>
        <w:rPr>
          <w:spacing w:val="-7"/>
          <w:sz w:val="20"/>
        </w:rPr>
        <w:t xml:space="preserve"> </w:t>
      </w:r>
      <w:r>
        <w:rPr>
          <w:sz w:val="20"/>
        </w:rPr>
        <w:t>here</w:t>
      </w:r>
      <w:r>
        <w:rPr>
          <w:spacing w:val="-7"/>
          <w:sz w:val="20"/>
        </w:rPr>
        <w:t xml:space="preserve"> </w:t>
      </w:r>
      <w:r>
        <w:rPr>
          <w:sz w:val="20"/>
        </w:rPr>
        <w:t>unless</w:t>
      </w:r>
      <w:r>
        <w:rPr>
          <w:spacing w:val="-8"/>
          <w:sz w:val="20"/>
        </w:rPr>
        <w:t xml:space="preserve"> </w:t>
      </w:r>
      <w:r>
        <w:rPr>
          <w:sz w:val="20"/>
        </w:rPr>
        <w:t>you</w:t>
      </w:r>
      <w:r>
        <w:rPr>
          <w:spacing w:val="-9"/>
          <w:sz w:val="20"/>
        </w:rPr>
        <w:t xml:space="preserve"> </w:t>
      </w:r>
      <w:r>
        <w:rPr>
          <w:sz w:val="20"/>
        </w:rPr>
        <w:t>tell us</w:t>
      </w:r>
      <w:r>
        <w:rPr>
          <w:spacing w:val="-6"/>
          <w:sz w:val="20"/>
        </w:rPr>
        <w:t xml:space="preserve"> </w:t>
      </w:r>
      <w:r>
        <w:rPr>
          <w:sz w:val="20"/>
        </w:rPr>
        <w:t>we</w:t>
      </w:r>
      <w:r>
        <w:rPr>
          <w:spacing w:val="-7"/>
          <w:sz w:val="20"/>
        </w:rPr>
        <w:t xml:space="preserve"> </w:t>
      </w:r>
      <w:r>
        <w:rPr>
          <w:sz w:val="20"/>
        </w:rPr>
        <w:t>can</w:t>
      </w:r>
      <w:r>
        <w:rPr>
          <w:spacing w:val="-6"/>
          <w:sz w:val="20"/>
        </w:rPr>
        <w:t xml:space="preserve"> </w:t>
      </w:r>
      <w:r>
        <w:rPr>
          <w:sz w:val="20"/>
        </w:rPr>
        <w:t>in</w:t>
      </w:r>
      <w:r>
        <w:rPr>
          <w:spacing w:val="-6"/>
          <w:sz w:val="20"/>
        </w:rPr>
        <w:t xml:space="preserve"> </w:t>
      </w:r>
      <w:r>
        <w:rPr>
          <w:sz w:val="20"/>
        </w:rPr>
        <w:t>writing.</w:t>
      </w:r>
      <w:r>
        <w:rPr>
          <w:spacing w:val="-6"/>
          <w:sz w:val="20"/>
        </w:rPr>
        <w:t xml:space="preserve"> </w:t>
      </w:r>
      <w:r>
        <w:rPr>
          <w:sz w:val="20"/>
        </w:rPr>
        <w:t>If</w:t>
      </w:r>
      <w:r>
        <w:rPr>
          <w:spacing w:val="-7"/>
          <w:sz w:val="20"/>
        </w:rPr>
        <w:t xml:space="preserve"> </w:t>
      </w:r>
      <w:r>
        <w:rPr>
          <w:sz w:val="20"/>
        </w:rPr>
        <w:t>you</w:t>
      </w:r>
      <w:r>
        <w:rPr>
          <w:spacing w:val="-4"/>
          <w:sz w:val="20"/>
        </w:rPr>
        <w:t xml:space="preserve"> </w:t>
      </w:r>
      <w:r>
        <w:rPr>
          <w:sz w:val="20"/>
        </w:rPr>
        <w:t>tell us we can, you may change your mind at any time. Let us know in writing if you change your mind.</w:t>
      </w:r>
    </w:p>
    <w:p w14:paraId="76D2F3E5" w14:textId="77777777" w:rsidR="00590A35" w:rsidRDefault="00B2414B">
      <w:pPr>
        <w:pStyle w:val="ListParagraph"/>
        <w:numPr>
          <w:ilvl w:val="0"/>
          <w:numId w:val="1"/>
        </w:numPr>
        <w:tabs>
          <w:tab w:val="left" w:pos="825"/>
          <w:tab w:val="left" w:pos="1064"/>
        </w:tabs>
        <w:ind w:left="1064" w:right="723" w:hanging="360"/>
        <w:rPr>
          <w:color w:val="002854"/>
          <w:sz w:val="20"/>
        </w:rPr>
      </w:pPr>
      <w:r>
        <w:rPr>
          <w:sz w:val="20"/>
        </w:rPr>
        <w:t xml:space="preserve">For more information see: </w:t>
      </w:r>
      <w:hyperlink r:id="rId28">
        <w:r>
          <w:rPr>
            <w:spacing w:val="-2"/>
            <w:sz w:val="20"/>
            <w:u w:val="single"/>
          </w:rPr>
          <w:t>www.hhs.gov/ocr/privacy/hipaa</w:t>
        </w:r>
      </w:hyperlink>
    </w:p>
    <w:p w14:paraId="76D2F3E6" w14:textId="77777777" w:rsidR="00590A35" w:rsidRDefault="00B2414B">
      <w:pPr>
        <w:pStyle w:val="BodyText"/>
        <w:ind w:left="1064"/>
        <w:rPr>
          <w:b/>
        </w:rPr>
      </w:pPr>
      <w:hyperlink r:id="rId29">
        <w:r>
          <w:rPr>
            <w:spacing w:val="-2"/>
            <w:u w:val="single"/>
          </w:rPr>
          <w:t>/understanding/consumers/</w:t>
        </w:r>
        <w:proofErr w:type="spellStart"/>
        <w:r>
          <w:rPr>
            <w:spacing w:val="-2"/>
            <w:u w:val="single"/>
          </w:rPr>
          <w:t>noti</w:t>
        </w:r>
        <w:proofErr w:type="spellEnd"/>
      </w:hyperlink>
      <w:r>
        <w:rPr>
          <w:spacing w:val="-2"/>
        </w:rPr>
        <w:t xml:space="preserve"> </w:t>
      </w:r>
      <w:hyperlink r:id="rId30">
        <w:r>
          <w:rPr>
            <w:spacing w:val="-2"/>
            <w:u w:val="single"/>
          </w:rPr>
          <w:t>cepp.html</w:t>
        </w:r>
        <w:r>
          <w:rPr>
            <w:b/>
            <w:spacing w:val="-2"/>
          </w:rPr>
          <w:t>.</w:t>
        </w:r>
      </w:hyperlink>
    </w:p>
    <w:p w14:paraId="76D2F3E7" w14:textId="77777777" w:rsidR="00590A35" w:rsidRDefault="00590A35">
      <w:pPr>
        <w:pStyle w:val="BodyText"/>
        <w:rPr>
          <w:b/>
        </w:rPr>
      </w:pPr>
    </w:p>
    <w:p w14:paraId="76D2F3E8" w14:textId="77777777" w:rsidR="00590A35" w:rsidRDefault="00B2414B">
      <w:pPr>
        <w:pStyle w:val="Heading6"/>
        <w:spacing w:before="1"/>
        <w:ind w:left="704" w:right="546"/>
      </w:pPr>
      <w:r>
        <w:t>Changes</w:t>
      </w:r>
      <w:r>
        <w:rPr>
          <w:spacing w:val="-10"/>
        </w:rPr>
        <w:t xml:space="preserve"> </w:t>
      </w:r>
      <w:r>
        <w:t>to</w:t>
      </w:r>
      <w:r>
        <w:rPr>
          <w:spacing w:val="-8"/>
        </w:rPr>
        <w:t xml:space="preserve"> </w:t>
      </w:r>
      <w:r>
        <w:t>the</w:t>
      </w:r>
      <w:r>
        <w:rPr>
          <w:spacing w:val="-9"/>
        </w:rPr>
        <w:t xml:space="preserve"> </w:t>
      </w:r>
      <w:r>
        <w:t>Terms</w:t>
      </w:r>
      <w:r>
        <w:rPr>
          <w:spacing w:val="-9"/>
        </w:rPr>
        <w:t xml:space="preserve"> </w:t>
      </w:r>
      <w:r>
        <w:t>of</w:t>
      </w:r>
      <w:r>
        <w:rPr>
          <w:spacing w:val="-7"/>
        </w:rPr>
        <w:t xml:space="preserve"> </w:t>
      </w:r>
      <w:r>
        <w:t xml:space="preserve">this </w:t>
      </w:r>
      <w:r>
        <w:rPr>
          <w:spacing w:val="-2"/>
        </w:rPr>
        <w:t>Notice</w:t>
      </w:r>
    </w:p>
    <w:p w14:paraId="76D2F3E9" w14:textId="77777777" w:rsidR="00590A35" w:rsidRDefault="00B2414B">
      <w:pPr>
        <w:pStyle w:val="ListParagraph"/>
        <w:numPr>
          <w:ilvl w:val="0"/>
          <w:numId w:val="1"/>
        </w:numPr>
        <w:tabs>
          <w:tab w:val="left" w:pos="825"/>
          <w:tab w:val="left" w:pos="1064"/>
        </w:tabs>
        <w:ind w:left="1064" w:right="849" w:hanging="360"/>
        <w:rPr>
          <w:color w:val="002854"/>
          <w:sz w:val="20"/>
        </w:rPr>
      </w:pPr>
      <w:r>
        <w:rPr>
          <w:sz w:val="20"/>
        </w:rPr>
        <w:t>We</w:t>
      </w:r>
      <w:r>
        <w:rPr>
          <w:spacing w:val="-8"/>
          <w:sz w:val="20"/>
        </w:rPr>
        <w:t xml:space="preserve"> </w:t>
      </w:r>
      <w:r>
        <w:rPr>
          <w:sz w:val="20"/>
        </w:rPr>
        <w:t>can</w:t>
      </w:r>
      <w:r>
        <w:rPr>
          <w:spacing w:val="-6"/>
          <w:sz w:val="20"/>
        </w:rPr>
        <w:t xml:space="preserve"> </w:t>
      </w:r>
      <w:r>
        <w:rPr>
          <w:sz w:val="20"/>
        </w:rPr>
        <w:t>change</w:t>
      </w:r>
      <w:r>
        <w:rPr>
          <w:spacing w:val="-9"/>
          <w:sz w:val="20"/>
        </w:rPr>
        <w:t xml:space="preserve"> </w:t>
      </w:r>
      <w:r>
        <w:rPr>
          <w:sz w:val="20"/>
        </w:rPr>
        <w:t>the</w:t>
      </w:r>
      <w:r>
        <w:rPr>
          <w:spacing w:val="-9"/>
          <w:sz w:val="20"/>
        </w:rPr>
        <w:t xml:space="preserve"> </w:t>
      </w:r>
      <w:r>
        <w:rPr>
          <w:sz w:val="20"/>
        </w:rPr>
        <w:t>terms</w:t>
      </w:r>
      <w:r>
        <w:rPr>
          <w:spacing w:val="-4"/>
          <w:sz w:val="20"/>
        </w:rPr>
        <w:t xml:space="preserve"> </w:t>
      </w:r>
      <w:r>
        <w:rPr>
          <w:sz w:val="20"/>
        </w:rPr>
        <w:t>of</w:t>
      </w:r>
      <w:r>
        <w:rPr>
          <w:spacing w:val="-8"/>
          <w:sz w:val="20"/>
        </w:rPr>
        <w:t xml:space="preserve"> </w:t>
      </w:r>
      <w:r>
        <w:rPr>
          <w:sz w:val="20"/>
        </w:rPr>
        <w:t xml:space="preserve">this notice, and the changes will apply to all information we have about you. The new notice will be available </w:t>
      </w:r>
      <w:proofErr w:type="gramStart"/>
      <w:r>
        <w:rPr>
          <w:sz w:val="20"/>
        </w:rPr>
        <w:t>upon</w:t>
      </w:r>
      <w:proofErr w:type="gramEnd"/>
      <w:r>
        <w:rPr>
          <w:sz w:val="20"/>
        </w:rPr>
        <w:t xml:space="preserve"> request, on our web site, and we will mail a copy to you.</w:t>
      </w:r>
    </w:p>
    <w:p w14:paraId="76D2F3EA" w14:textId="77777777" w:rsidR="00590A35" w:rsidRDefault="00590A35">
      <w:pPr>
        <w:pStyle w:val="ListParagraph"/>
        <w:rPr>
          <w:sz w:val="20"/>
        </w:rPr>
        <w:sectPr w:rsidR="00590A35">
          <w:pgSz w:w="12240" w:h="15840"/>
          <w:pgMar w:top="640" w:right="0" w:bottom="280" w:left="0" w:header="720" w:footer="720" w:gutter="0"/>
          <w:cols w:num="3" w:space="720" w:equalWidth="0">
            <w:col w:w="3836" w:space="40"/>
            <w:col w:w="3782" w:space="39"/>
            <w:col w:w="4543"/>
          </w:cols>
        </w:sectPr>
      </w:pPr>
    </w:p>
    <w:p w14:paraId="76D2F3EB" w14:textId="77777777" w:rsidR="00590A35" w:rsidRDefault="00B2414B">
      <w:pPr>
        <w:pStyle w:val="Heading1"/>
        <w:spacing w:before="73"/>
      </w:pPr>
      <w:r>
        <w:rPr>
          <w:color w:val="002854"/>
        </w:rPr>
        <w:lastRenderedPageBreak/>
        <w:t>Premium</w:t>
      </w:r>
      <w:r>
        <w:rPr>
          <w:color w:val="002854"/>
          <w:spacing w:val="-3"/>
        </w:rPr>
        <w:t xml:space="preserve"> </w:t>
      </w:r>
      <w:r>
        <w:rPr>
          <w:color w:val="002854"/>
        </w:rPr>
        <w:t>Assistance</w:t>
      </w:r>
      <w:r>
        <w:rPr>
          <w:color w:val="002854"/>
          <w:spacing w:val="-3"/>
        </w:rPr>
        <w:t xml:space="preserve"> </w:t>
      </w:r>
      <w:r>
        <w:rPr>
          <w:color w:val="002854"/>
        </w:rPr>
        <w:t>Under</w:t>
      </w:r>
      <w:r>
        <w:rPr>
          <w:color w:val="002854"/>
          <w:spacing w:val="-3"/>
        </w:rPr>
        <w:t xml:space="preserve"> </w:t>
      </w:r>
      <w:r>
        <w:rPr>
          <w:color w:val="002854"/>
        </w:rPr>
        <w:t>Medicaid</w:t>
      </w:r>
      <w:r>
        <w:rPr>
          <w:color w:val="002854"/>
          <w:spacing w:val="-6"/>
        </w:rPr>
        <w:t xml:space="preserve"> </w:t>
      </w:r>
      <w:r>
        <w:rPr>
          <w:color w:val="002854"/>
        </w:rPr>
        <w:t>and</w:t>
      </w:r>
      <w:r>
        <w:rPr>
          <w:color w:val="002854"/>
          <w:spacing w:val="-5"/>
        </w:rPr>
        <w:t xml:space="preserve"> the</w:t>
      </w:r>
    </w:p>
    <w:p w14:paraId="76D2F3EC" w14:textId="77777777" w:rsidR="00590A35" w:rsidRDefault="00B2414B">
      <w:pPr>
        <w:spacing w:before="2"/>
        <w:ind w:left="924" w:right="924"/>
        <w:jc w:val="center"/>
        <w:rPr>
          <w:b/>
          <w:sz w:val="40"/>
        </w:rPr>
      </w:pPr>
      <w:r>
        <w:rPr>
          <w:b/>
          <w:color w:val="002854"/>
          <w:sz w:val="40"/>
        </w:rPr>
        <w:t>Children’s</w:t>
      </w:r>
      <w:r>
        <w:rPr>
          <w:b/>
          <w:color w:val="002854"/>
          <w:spacing w:val="-9"/>
          <w:sz w:val="40"/>
        </w:rPr>
        <w:t xml:space="preserve"> </w:t>
      </w:r>
      <w:r>
        <w:rPr>
          <w:b/>
          <w:color w:val="002854"/>
          <w:sz w:val="40"/>
        </w:rPr>
        <w:t>Health</w:t>
      </w:r>
      <w:r>
        <w:rPr>
          <w:b/>
          <w:color w:val="002854"/>
          <w:spacing w:val="-6"/>
          <w:sz w:val="40"/>
        </w:rPr>
        <w:t xml:space="preserve"> </w:t>
      </w:r>
      <w:r>
        <w:rPr>
          <w:b/>
          <w:color w:val="002854"/>
          <w:sz w:val="40"/>
        </w:rPr>
        <w:t>Insurance</w:t>
      </w:r>
      <w:r>
        <w:rPr>
          <w:b/>
          <w:color w:val="002854"/>
          <w:spacing w:val="-6"/>
          <w:sz w:val="40"/>
        </w:rPr>
        <w:t xml:space="preserve"> </w:t>
      </w:r>
      <w:r>
        <w:rPr>
          <w:b/>
          <w:color w:val="002854"/>
          <w:sz w:val="40"/>
        </w:rPr>
        <w:t>Program</w:t>
      </w:r>
      <w:r>
        <w:rPr>
          <w:b/>
          <w:color w:val="002854"/>
          <w:spacing w:val="-7"/>
          <w:sz w:val="40"/>
        </w:rPr>
        <w:t xml:space="preserve"> </w:t>
      </w:r>
      <w:r>
        <w:rPr>
          <w:b/>
          <w:color w:val="002854"/>
          <w:spacing w:val="-2"/>
          <w:sz w:val="40"/>
        </w:rPr>
        <w:t>(CHIP)</w:t>
      </w:r>
    </w:p>
    <w:p w14:paraId="76D2F3ED" w14:textId="77777777" w:rsidR="00590A35" w:rsidRDefault="00B2414B">
      <w:pPr>
        <w:spacing w:before="239"/>
        <w:ind w:left="720" w:right="802"/>
      </w:pPr>
      <w:r>
        <w:t>If you or your children are eligible for Medicaid or CHIP and you’re eligible for health coverage from your employer, your state may have a premium assistance program that can help pay for coverage, using funds from their Medicaid or CHIP programs.</w:t>
      </w:r>
      <w:r>
        <w:rPr>
          <w:spacing w:val="40"/>
        </w:rPr>
        <w:t xml:space="preserve"> </w:t>
      </w:r>
      <w:r>
        <w:t>If you or your children</w:t>
      </w:r>
      <w:r>
        <w:rPr>
          <w:spacing w:val="-1"/>
        </w:rPr>
        <w:t xml:space="preserve"> </w:t>
      </w:r>
      <w:r>
        <w:t>aren’t eligible for Medicaid or CHIP, you won’t be</w:t>
      </w:r>
      <w:r>
        <w:rPr>
          <w:spacing w:val="-2"/>
        </w:rPr>
        <w:t xml:space="preserve"> </w:t>
      </w:r>
      <w:r>
        <w:t>eligible</w:t>
      </w:r>
      <w:r>
        <w:rPr>
          <w:spacing w:val="-2"/>
        </w:rPr>
        <w:t xml:space="preserve"> </w:t>
      </w:r>
      <w:r>
        <w:t>for</w:t>
      </w:r>
      <w:r>
        <w:rPr>
          <w:spacing w:val="-3"/>
        </w:rPr>
        <w:t xml:space="preserve"> </w:t>
      </w:r>
      <w:r>
        <w:t>these</w:t>
      </w:r>
      <w:r>
        <w:rPr>
          <w:spacing w:val="-4"/>
        </w:rPr>
        <w:t xml:space="preserve"> </w:t>
      </w:r>
      <w:r>
        <w:t>premium</w:t>
      </w:r>
      <w:r>
        <w:rPr>
          <w:spacing w:val="-1"/>
        </w:rPr>
        <w:t xml:space="preserve"> </w:t>
      </w:r>
      <w:r>
        <w:t>assistance</w:t>
      </w:r>
      <w:r>
        <w:rPr>
          <w:spacing w:val="-4"/>
        </w:rPr>
        <w:t xml:space="preserve"> </w:t>
      </w:r>
      <w:proofErr w:type="gramStart"/>
      <w:r>
        <w:t>programs</w:t>
      </w:r>
      <w:proofErr w:type="gramEnd"/>
      <w:r>
        <w:rPr>
          <w:spacing w:val="-1"/>
        </w:rPr>
        <w:t xml:space="preserve"> </w:t>
      </w:r>
      <w:r>
        <w:t>but</w:t>
      </w:r>
      <w:r>
        <w:rPr>
          <w:spacing w:val="-3"/>
        </w:rPr>
        <w:t xml:space="preserve"> </w:t>
      </w:r>
      <w:r>
        <w:t>you</w:t>
      </w:r>
      <w:r>
        <w:rPr>
          <w:spacing w:val="-4"/>
        </w:rPr>
        <w:t xml:space="preserve"> </w:t>
      </w:r>
      <w:r>
        <w:t>may</w:t>
      </w:r>
      <w:r>
        <w:rPr>
          <w:spacing w:val="-4"/>
        </w:rPr>
        <w:t xml:space="preserve"> </w:t>
      </w:r>
      <w:r>
        <w:t>be</w:t>
      </w:r>
      <w:r>
        <w:rPr>
          <w:spacing w:val="-2"/>
        </w:rPr>
        <w:t xml:space="preserve"> </w:t>
      </w:r>
      <w:r>
        <w:t>able</w:t>
      </w:r>
      <w:r>
        <w:rPr>
          <w:spacing w:val="-4"/>
        </w:rPr>
        <w:t xml:space="preserve"> </w:t>
      </w:r>
      <w:r>
        <w:t>to</w:t>
      </w:r>
      <w:r>
        <w:rPr>
          <w:spacing w:val="-2"/>
        </w:rPr>
        <w:t xml:space="preserve"> </w:t>
      </w:r>
      <w:r>
        <w:t>buy</w:t>
      </w:r>
      <w:r>
        <w:rPr>
          <w:spacing w:val="-4"/>
        </w:rPr>
        <w:t xml:space="preserve"> </w:t>
      </w:r>
      <w:r>
        <w:t>individual</w:t>
      </w:r>
      <w:r>
        <w:rPr>
          <w:spacing w:val="-3"/>
        </w:rPr>
        <w:t xml:space="preserve"> </w:t>
      </w:r>
      <w:r>
        <w:t>insurance</w:t>
      </w:r>
      <w:r>
        <w:rPr>
          <w:spacing w:val="-2"/>
        </w:rPr>
        <w:t xml:space="preserve"> </w:t>
      </w:r>
      <w:r>
        <w:t>coverage through the Health Insurance Marketplace.</w:t>
      </w:r>
      <w:r>
        <w:rPr>
          <w:spacing w:val="40"/>
        </w:rPr>
        <w:t xml:space="preserve"> </w:t>
      </w:r>
      <w:r>
        <w:t xml:space="preserve">For more information, visit </w:t>
      </w:r>
      <w:hyperlink r:id="rId31">
        <w:r>
          <w:rPr>
            <w:b/>
            <w:color w:val="002854"/>
            <w:u w:val="single" w:color="002854"/>
          </w:rPr>
          <w:t>www.healthcare.gov</w:t>
        </w:r>
      </w:hyperlink>
      <w:r>
        <w:t>.</w:t>
      </w:r>
    </w:p>
    <w:p w14:paraId="76D2F3EE" w14:textId="77777777" w:rsidR="00590A35" w:rsidRDefault="00B2414B">
      <w:pPr>
        <w:spacing w:before="240"/>
        <w:ind w:left="720" w:right="733"/>
      </w:pPr>
      <w:r>
        <w:t>If</w:t>
      </w:r>
      <w:r>
        <w:rPr>
          <w:spacing w:val="-3"/>
        </w:rPr>
        <w:t xml:space="preserve"> </w:t>
      </w:r>
      <w:r>
        <w:t>you</w:t>
      </w:r>
      <w:r>
        <w:rPr>
          <w:spacing w:val="-2"/>
        </w:rPr>
        <w:t xml:space="preserve"> </w:t>
      </w:r>
      <w:r>
        <w:t>or</w:t>
      </w:r>
      <w:r>
        <w:rPr>
          <w:spacing w:val="-1"/>
        </w:rPr>
        <w:t xml:space="preserve"> </w:t>
      </w:r>
      <w:r>
        <w:t>your</w:t>
      </w:r>
      <w:r>
        <w:rPr>
          <w:spacing w:val="-3"/>
        </w:rPr>
        <w:t xml:space="preserve"> </w:t>
      </w:r>
      <w:r>
        <w:t>dependents</w:t>
      </w:r>
      <w:r>
        <w:rPr>
          <w:spacing w:val="-1"/>
        </w:rPr>
        <w:t xml:space="preserve"> </w:t>
      </w:r>
      <w:r>
        <w:t>are</w:t>
      </w:r>
      <w:r>
        <w:rPr>
          <w:spacing w:val="-4"/>
        </w:rPr>
        <w:t xml:space="preserve"> </w:t>
      </w:r>
      <w:r>
        <w:t>already</w:t>
      </w:r>
      <w:r>
        <w:rPr>
          <w:spacing w:val="-4"/>
        </w:rPr>
        <w:t xml:space="preserve"> </w:t>
      </w:r>
      <w:r>
        <w:t>enrolled</w:t>
      </w:r>
      <w:r>
        <w:rPr>
          <w:spacing w:val="-2"/>
        </w:rPr>
        <w:t xml:space="preserve"> </w:t>
      </w:r>
      <w:r>
        <w:t>in</w:t>
      </w:r>
      <w:r>
        <w:rPr>
          <w:spacing w:val="-4"/>
        </w:rPr>
        <w:t xml:space="preserve"> </w:t>
      </w:r>
      <w:r>
        <w:t>Medicaid</w:t>
      </w:r>
      <w:r>
        <w:rPr>
          <w:spacing w:val="-2"/>
        </w:rPr>
        <w:t xml:space="preserve"> </w:t>
      </w:r>
      <w:r>
        <w:t>or</w:t>
      </w:r>
      <w:r>
        <w:rPr>
          <w:spacing w:val="-3"/>
        </w:rPr>
        <w:t xml:space="preserve"> </w:t>
      </w:r>
      <w:r>
        <w:t>CHIP</w:t>
      </w:r>
      <w:r>
        <w:rPr>
          <w:spacing w:val="-2"/>
        </w:rPr>
        <w:t xml:space="preserve"> </w:t>
      </w:r>
      <w:r>
        <w:t>and</w:t>
      </w:r>
      <w:r>
        <w:rPr>
          <w:spacing w:val="-4"/>
        </w:rPr>
        <w:t xml:space="preserve"> </w:t>
      </w:r>
      <w:r>
        <w:t>you</w:t>
      </w:r>
      <w:r>
        <w:rPr>
          <w:spacing w:val="-2"/>
        </w:rPr>
        <w:t xml:space="preserve"> </w:t>
      </w:r>
      <w:r>
        <w:t>live</w:t>
      </w:r>
      <w:r>
        <w:rPr>
          <w:spacing w:val="-2"/>
        </w:rPr>
        <w:t xml:space="preserve"> </w:t>
      </w:r>
      <w:r>
        <w:t>in</w:t>
      </w:r>
      <w:r>
        <w:rPr>
          <w:spacing w:val="-2"/>
        </w:rPr>
        <w:t xml:space="preserve"> </w:t>
      </w:r>
      <w:r>
        <w:t>a</w:t>
      </w:r>
      <w:r>
        <w:rPr>
          <w:spacing w:val="-2"/>
        </w:rPr>
        <w:t xml:space="preserve"> </w:t>
      </w:r>
      <w:r>
        <w:t>State</w:t>
      </w:r>
      <w:r>
        <w:rPr>
          <w:spacing w:val="-4"/>
        </w:rPr>
        <w:t xml:space="preserve"> </w:t>
      </w:r>
      <w:r>
        <w:t>listed</w:t>
      </w:r>
      <w:r>
        <w:rPr>
          <w:spacing w:val="-2"/>
        </w:rPr>
        <w:t xml:space="preserve"> </w:t>
      </w:r>
      <w:r>
        <w:t>below, contact your State Medicaid or CHIP office to find out if premium assistance is available.</w:t>
      </w:r>
    </w:p>
    <w:p w14:paraId="76D2F3EF" w14:textId="77777777" w:rsidR="00590A35" w:rsidRDefault="00B2414B">
      <w:pPr>
        <w:spacing w:before="240"/>
        <w:ind w:left="720" w:right="764"/>
      </w:pPr>
      <w:r>
        <w:t>If you or your dependents are NOT currently enrolled in Medicaid or CHIP, and you think you or any of your dependents</w:t>
      </w:r>
      <w:r>
        <w:rPr>
          <w:spacing w:val="-3"/>
        </w:rPr>
        <w:t xml:space="preserve"> </w:t>
      </w:r>
      <w:r>
        <w:t>might</w:t>
      </w:r>
      <w:r>
        <w:rPr>
          <w:spacing w:val="-3"/>
        </w:rPr>
        <w:t xml:space="preserve"> </w:t>
      </w:r>
      <w:r>
        <w:t>be</w:t>
      </w:r>
      <w:r>
        <w:rPr>
          <w:spacing w:val="-2"/>
        </w:rPr>
        <w:t xml:space="preserve"> </w:t>
      </w:r>
      <w:r>
        <w:t>eligible</w:t>
      </w:r>
      <w:r>
        <w:rPr>
          <w:spacing w:val="-2"/>
        </w:rPr>
        <w:t xml:space="preserve"> </w:t>
      </w:r>
      <w:r>
        <w:t>for</w:t>
      </w:r>
      <w:r>
        <w:rPr>
          <w:spacing w:val="-1"/>
        </w:rPr>
        <w:t xml:space="preserve"> </w:t>
      </w:r>
      <w:r>
        <w:t>either</w:t>
      </w:r>
      <w:r>
        <w:rPr>
          <w:spacing w:val="-3"/>
        </w:rPr>
        <w:t xml:space="preserve"> </w:t>
      </w:r>
      <w:r>
        <w:t>of</w:t>
      </w:r>
      <w:r>
        <w:rPr>
          <w:spacing w:val="-3"/>
        </w:rPr>
        <w:t xml:space="preserve"> </w:t>
      </w:r>
      <w:r>
        <w:t>these</w:t>
      </w:r>
      <w:r>
        <w:rPr>
          <w:spacing w:val="-4"/>
        </w:rPr>
        <w:t xml:space="preserve"> </w:t>
      </w:r>
      <w:r>
        <w:t>programs,</w:t>
      </w:r>
      <w:r>
        <w:rPr>
          <w:spacing w:val="-2"/>
        </w:rPr>
        <w:t xml:space="preserve"> </w:t>
      </w:r>
      <w:r>
        <w:t>contact</w:t>
      </w:r>
      <w:r>
        <w:rPr>
          <w:spacing w:val="-2"/>
        </w:rPr>
        <w:t xml:space="preserve"> </w:t>
      </w:r>
      <w:r>
        <w:t>your</w:t>
      </w:r>
      <w:r>
        <w:rPr>
          <w:spacing w:val="-3"/>
        </w:rPr>
        <w:t xml:space="preserve"> </w:t>
      </w:r>
      <w:r>
        <w:t>State</w:t>
      </w:r>
      <w:r>
        <w:rPr>
          <w:spacing w:val="-4"/>
        </w:rPr>
        <w:t xml:space="preserve"> </w:t>
      </w:r>
      <w:r>
        <w:t>Medicaid</w:t>
      </w:r>
      <w:r>
        <w:rPr>
          <w:spacing w:val="-2"/>
        </w:rPr>
        <w:t xml:space="preserve"> </w:t>
      </w:r>
      <w:r>
        <w:t>or</w:t>
      </w:r>
      <w:r>
        <w:rPr>
          <w:spacing w:val="-3"/>
        </w:rPr>
        <w:t xml:space="preserve"> </w:t>
      </w:r>
      <w:r>
        <w:t>CHIP</w:t>
      </w:r>
      <w:r>
        <w:rPr>
          <w:spacing w:val="-2"/>
        </w:rPr>
        <w:t xml:space="preserve"> </w:t>
      </w:r>
      <w:r>
        <w:t>office</w:t>
      </w:r>
      <w:r>
        <w:rPr>
          <w:spacing w:val="-1"/>
        </w:rPr>
        <w:t xml:space="preserve"> </w:t>
      </w:r>
      <w:r>
        <w:t>or</w:t>
      </w:r>
      <w:r>
        <w:rPr>
          <w:spacing w:val="-3"/>
        </w:rPr>
        <w:t xml:space="preserve"> </w:t>
      </w:r>
      <w:r>
        <w:t xml:space="preserve">dial </w:t>
      </w:r>
      <w:r>
        <w:rPr>
          <w:b/>
          <w:color w:val="002854"/>
        </w:rPr>
        <w:t xml:space="preserve">1-877-KIDS NOW </w:t>
      </w:r>
      <w:r>
        <w:t xml:space="preserve">or </w:t>
      </w:r>
      <w:hyperlink r:id="rId32">
        <w:r>
          <w:rPr>
            <w:b/>
            <w:color w:val="002854"/>
            <w:u w:val="single" w:color="002854"/>
          </w:rPr>
          <w:t>www.insurekidsnow.gov</w:t>
        </w:r>
      </w:hyperlink>
      <w:r>
        <w:rPr>
          <w:b/>
          <w:color w:val="002854"/>
        </w:rPr>
        <w:t xml:space="preserve"> </w:t>
      </w:r>
      <w:r>
        <w:t>to find out how to apply.</w:t>
      </w:r>
      <w:r>
        <w:rPr>
          <w:spacing w:val="40"/>
        </w:rPr>
        <w:t xml:space="preserve"> </w:t>
      </w:r>
      <w:r>
        <w:t>If you qualify, ask your state if it has a program that might help you pay the premiums for an employer-sponsored plan.</w:t>
      </w:r>
    </w:p>
    <w:p w14:paraId="76D2F3F0" w14:textId="77777777" w:rsidR="00590A35" w:rsidRDefault="00B2414B">
      <w:pPr>
        <w:spacing w:before="239"/>
        <w:ind w:left="720" w:right="745"/>
      </w:pPr>
      <w:r>
        <w:t>If you or your dependents are eligible for premium assistance under Medicaid or CHIP, as well as eligible</w:t>
      </w:r>
      <w:r>
        <w:rPr>
          <w:spacing w:val="40"/>
        </w:rPr>
        <w:t xml:space="preserve"> </w:t>
      </w:r>
      <w:r>
        <w:t>under your employer plan, your employer must allow you to enroll in your employer plan if you aren’t already enrolled.</w:t>
      </w:r>
      <w:r>
        <w:rPr>
          <w:spacing w:val="40"/>
        </w:rPr>
        <w:t xml:space="preserve"> </w:t>
      </w:r>
      <w:r>
        <w:t>This</w:t>
      </w:r>
      <w:r>
        <w:rPr>
          <w:spacing w:val="-4"/>
        </w:rPr>
        <w:t xml:space="preserve"> </w:t>
      </w:r>
      <w:r>
        <w:t>is</w:t>
      </w:r>
      <w:r>
        <w:rPr>
          <w:spacing w:val="-1"/>
        </w:rPr>
        <w:t xml:space="preserve"> </w:t>
      </w:r>
      <w:r>
        <w:t>called</w:t>
      </w:r>
      <w:r>
        <w:rPr>
          <w:spacing w:val="-2"/>
        </w:rPr>
        <w:t xml:space="preserve"> </w:t>
      </w:r>
      <w:r>
        <w:t>a</w:t>
      </w:r>
      <w:r>
        <w:rPr>
          <w:spacing w:val="-4"/>
        </w:rPr>
        <w:t xml:space="preserve"> </w:t>
      </w:r>
      <w:r>
        <w:t>“special</w:t>
      </w:r>
      <w:r>
        <w:rPr>
          <w:spacing w:val="-3"/>
        </w:rPr>
        <w:t xml:space="preserve"> </w:t>
      </w:r>
      <w:r>
        <w:t>enrollment”</w:t>
      </w:r>
      <w:r>
        <w:rPr>
          <w:spacing w:val="-1"/>
        </w:rPr>
        <w:t xml:space="preserve"> </w:t>
      </w:r>
      <w:r>
        <w:t>opportunity,</w:t>
      </w:r>
      <w:r>
        <w:rPr>
          <w:spacing w:val="-1"/>
        </w:rPr>
        <w:t xml:space="preserve"> </w:t>
      </w:r>
      <w:r>
        <w:t>and</w:t>
      </w:r>
      <w:r>
        <w:rPr>
          <w:spacing w:val="-2"/>
        </w:rPr>
        <w:t xml:space="preserve"> </w:t>
      </w:r>
      <w:r>
        <w:rPr>
          <w:b/>
        </w:rPr>
        <w:t>you</w:t>
      </w:r>
      <w:r>
        <w:rPr>
          <w:b/>
          <w:spacing w:val="-4"/>
        </w:rPr>
        <w:t xml:space="preserve"> </w:t>
      </w:r>
      <w:r>
        <w:rPr>
          <w:b/>
        </w:rPr>
        <w:t>must</w:t>
      </w:r>
      <w:r>
        <w:rPr>
          <w:b/>
          <w:spacing w:val="-1"/>
        </w:rPr>
        <w:t xml:space="preserve"> </w:t>
      </w:r>
      <w:r>
        <w:rPr>
          <w:b/>
        </w:rPr>
        <w:t>request</w:t>
      </w:r>
      <w:r>
        <w:rPr>
          <w:b/>
          <w:spacing w:val="-1"/>
        </w:rPr>
        <w:t xml:space="preserve"> </w:t>
      </w:r>
      <w:r>
        <w:rPr>
          <w:b/>
        </w:rPr>
        <w:t>coverage</w:t>
      </w:r>
      <w:r>
        <w:rPr>
          <w:b/>
          <w:spacing w:val="-7"/>
        </w:rPr>
        <w:t xml:space="preserve"> </w:t>
      </w:r>
      <w:r>
        <w:rPr>
          <w:b/>
        </w:rPr>
        <w:t>within</w:t>
      </w:r>
      <w:r>
        <w:rPr>
          <w:b/>
          <w:spacing w:val="-4"/>
        </w:rPr>
        <w:t xml:space="preserve"> </w:t>
      </w:r>
      <w:r>
        <w:rPr>
          <w:b/>
        </w:rPr>
        <w:t>60</w:t>
      </w:r>
      <w:r>
        <w:rPr>
          <w:b/>
          <w:spacing w:val="-2"/>
        </w:rPr>
        <w:t xml:space="preserve"> </w:t>
      </w:r>
      <w:r>
        <w:rPr>
          <w:b/>
        </w:rPr>
        <w:t>days</w:t>
      </w:r>
      <w:r>
        <w:rPr>
          <w:b/>
          <w:spacing w:val="-4"/>
        </w:rPr>
        <w:t xml:space="preserve"> </w:t>
      </w:r>
      <w:r>
        <w:rPr>
          <w:b/>
        </w:rPr>
        <w:t>of being determined eligible for premium assistance</w:t>
      </w:r>
      <w:r>
        <w:t>.</w:t>
      </w:r>
      <w:r>
        <w:rPr>
          <w:spacing w:val="40"/>
        </w:rPr>
        <w:t xml:space="preserve"> </w:t>
      </w:r>
      <w:r>
        <w:t xml:space="preserve">If you have questions about enrolling in your employer plan, contact the Department of Labor at </w:t>
      </w:r>
      <w:hyperlink r:id="rId33">
        <w:r>
          <w:rPr>
            <w:b/>
            <w:color w:val="002854"/>
            <w:u w:val="single" w:color="002854"/>
          </w:rPr>
          <w:t>www.askebsa.dol.gov</w:t>
        </w:r>
      </w:hyperlink>
      <w:r>
        <w:rPr>
          <w:b/>
          <w:color w:val="002854"/>
        </w:rPr>
        <w:t xml:space="preserve"> </w:t>
      </w:r>
      <w:r>
        <w:t xml:space="preserve">or call </w:t>
      </w:r>
      <w:r>
        <w:rPr>
          <w:b/>
          <w:color w:val="002854"/>
        </w:rPr>
        <w:t>1-866-444-EBSA (3272)</w:t>
      </w:r>
      <w:r>
        <w:t>.</w:t>
      </w:r>
    </w:p>
    <w:p w14:paraId="76D2F3F1" w14:textId="77777777" w:rsidR="00590A35" w:rsidRDefault="00B2414B">
      <w:pPr>
        <w:pStyle w:val="BodyText"/>
        <w:spacing w:before="4"/>
        <w:rPr>
          <w:sz w:val="10"/>
        </w:rPr>
      </w:pPr>
      <w:r>
        <w:rPr>
          <w:noProof/>
          <w:sz w:val="10"/>
        </w:rPr>
        <mc:AlternateContent>
          <mc:Choice Requires="wps">
            <w:drawing>
              <wp:anchor distT="0" distB="0" distL="0" distR="0" simplePos="0" relativeHeight="487590400" behindDoc="1" locked="0" layoutInCell="1" allowOverlap="1" wp14:anchorId="76D2F4C3" wp14:editId="76D2F4C4">
                <wp:simplePos x="0" y="0"/>
                <wp:positionH relativeFrom="page">
                  <wp:posOffset>453390</wp:posOffset>
                </wp:positionH>
                <wp:positionV relativeFrom="paragraph">
                  <wp:posOffset>90818</wp:posOffset>
                </wp:positionV>
                <wp:extent cx="6776084"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76084" cy="1270"/>
                        </a:xfrm>
                        <a:custGeom>
                          <a:avLst/>
                          <a:gdLst/>
                          <a:ahLst/>
                          <a:cxnLst/>
                          <a:rect l="l" t="t" r="r" b="b"/>
                          <a:pathLst>
                            <a:path w="6776084">
                              <a:moveTo>
                                <a:pt x="0" y="0"/>
                              </a:moveTo>
                              <a:lnTo>
                                <a:pt x="6776084"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9216BE" id="Graphic 7" o:spid="_x0000_s1026" style="position:absolute;margin-left:35.7pt;margin-top:7.15pt;width:533.55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677608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" path="m,l6776084,e" filled="f">
                <v:path arrowok="t"/>
                <w10:wrap type="topAndBottom" anchorx="page"/>
              </v:shape>
            </w:pict>
          </mc:Fallback>
        </mc:AlternateContent>
      </w:r>
    </w:p>
    <w:p w14:paraId="76D2F3F2" w14:textId="77777777" w:rsidR="00590A35" w:rsidRDefault="00B2414B">
      <w:pPr>
        <w:pStyle w:val="Heading5"/>
        <w:spacing w:before="104"/>
        <w:ind w:right="768"/>
      </w:pPr>
      <w:r>
        <w:t>If you live in one of the following states, you may be eligible for assistance paying your employer health</w:t>
      </w:r>
      <w:r>
        <w:rPr>
          <w:spacing w:val="-4"/>
        </w:rPr>
        <w:t xml:space="preserve"> </w:t>
      </w:r>
      <w:r>
        <w:t>plan</w:t>
      </w:r>
      <w:r>
        <w:rPr>
          <w:spacing w:val="-4"/>
        </w:rPr>
        <w:t xml:space="preserve"> </w:t>
      </w:r>
      <w:r>
        <w:t>premiums.</w:t>
      </w:r>
      <w:r>
        <w:rPr>
          <w:spacing w:val="40"/>
        </w:rPr>
        <w:t xml:space="preserve"> </w:t>
      </w:r>
      <w:r>
        <w:t>The</w:t>
      </w:r>
      <w:r>
        <w:rPr>
          <w:spacing w:val="-4"/>
        </w:rPr>
        <w:t xml:space="preserve"> </w:t>
      </w:r>
      <w:r>
        <w:t>following</w:t>
      </w:r>
      <w:r>
        <w:rPr>
          <w:spacing w:val="-5"/>
        </w:rPr>
        <w:t xml:space="preserve"> </w:t>
      </w:r>
      <w:r>
        <w:t>list</w:t>
      </w:r>
      <w:r>
        <w:rPr>
          <w:spacing w:val="-1"/>
        </w:rPr>
        <w:t xml:space="preserve"> </w:t>
      </w:r>
      <w:r>
        <w:t>of</w:t>
      </w:r>
      <w:r>
        <w:rPr>
          <w:spacing w:val="-1"/>
        </w:rPr>
        <w:t xml:space="preserve"> </w:t>
      </w:r>
      <w:r>
        <w:t>states</w:t>
      </w:r>
      <w:r>
        <w:rPr>
          <w:spacing w:val="-4"/>
        </w:rPr>
        <w:t xml:space="preserve"> </w:t>
      </w:r>
      <w:r>
        <w:t>is</w:t>
      </w:r>
      <w:r>
        <w:rPr>
          <w:spacing w:val="-2"/>
        </w:rPr>
        <w:t xml:space="preserve"> </w:t>
      </w:r>
      <w:r>
        <w:t>current</w:t>
      </w:r>
      <w:r>
        <w:rPr>
          <w:spacing w:val="-3"/>
        </w:rPr>
        <w:t xml:space="preserve"> </w:t>
      </w:r>
      <w:r>
        <w:t>as</w:t>
      </w:r>
      <w:r>
        <w:rPr>
          <w:spacing w:val="-2"/>
        </w:rPr>
        <w:t xml:space="preserve"> </w:t>
      </w:r>
      <w:r>
        <w:t>of</w:t>
      </w:r>
      <w:r>
        <w:rPr>
          <w:spacing w:val="-1"/>
        </w:rPr>
        <w:t xml:space="preserve"> </w:t>
      </w:r>
      <w:r>
        <w:t>July</w:t>
      </w:r>
      <w:r>
        <w:rPr>
          <w:spacing w:val="-2"/>
        </w:rPr>
        <w:t xml:space="preserve"> </w:t>
      </w:r>
      <w:r>
        <w:t>31, 2025.</w:t>
      </w:r>
      <w:r>
        <w:rPr>
          <w:spacing w:val="40"/>
        </w:rPr>
        <w:t xml:space="preserve"> </w:t>
      </w:r>
      <w:r>
        <w:t>Contact</w:t>
      </w:r>
      <w:r>
        <w:rPr>
          <w:spacing w:val="-1"/>
        </w:rPr>
        <w:t xml:space="preserve"> </w:t>
      </w:r>
      <w:r>
        <w:t>your</w:t>
      </w:r>
      <w:r>
        <w:rPr>
          <w:spacing w:val="-1"/>
        </w:rPr>
        <w:t xml:space="preserve"> </w:t>
      </w:r>
      <w:r>
        <w:t>State</w:t>
      </w:r>
      <w:r>
        <w:rPr>
          <w:spacing w:val="-4"/>
        </w:rPr>
        <w:t xml:space="preserve"> </w:t>
      </w:r>
      <w:r>
        <w:t>for more information on eligibility –</w:t>
      </w:r>
    </w:p>
    <w:p w14:paraId="76D2F3F3" w14:textId="77777777" w:rsidR="00590A35" w:rsidRDefault="00590A35">
      <w:pPr>
        <w:pStyle w:val="BodyText"/>
        <w:spacing w:before="9"/>
        <w:rPr>
          <w:b/>
        </w:rPr>
      </w:pPr>
    </w:p>
    <w:tbl>
      <w:tblPr>
        <w:tblW w:w="0" w:type="auto"/>
        <w:tblInd w:w="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28"/>
        <w:gridCol w:w="5228"/>
      </w:tblGrid>
      <w:tr w:rsidR="00590A35" w14:paraId="76D2F3F6" w14:textId="77777777">
        <w:trPr>
          <w:trHeight w:val="499"/>
        </w:trPr>
        <w:tc>
          <w:tcPr>
            <w:tcW w:w="5228" w:type="dxa"/>
            <w:shd w:val="clear" w:color="auto" w:fill="002854"/>
          </w:tcPr>
          <w:p w14:paraId="76D2F3F4" w14:textId="77777777" w:rsidR="00590A35" w:rsidRDefault="00B2414B">
            <w:pPr>
              <w:pStyle w:val="TableParagraph"/>
              <w:ind w:left="15" w:right="3"/>
              <w:jc w:val="center"/>
              <w:rPr>
                <w:b/>
              </w:rPr>
            </w:pPr>
            <w:r>
              <w:rPr>
                <w:b/>
                <w:color w:val="FFFFFF"/>
              </w:rPr>
              <w:t>ALABAMA</w:t>
            </w:r>
            <w:r>
              <w:rPr>
                <w:b/>
                <w:color w:val="FFFFFF"/>
                <w:spacing w:val="-1"/>
              </w:rPr>
              <w:t xml:space="preserve"> </w:t>
            </w:r>
            <w:r>
              <w:rPr>
                <w:b/>
                <w:color w:val="FFFFFF"/>
              </w:rPr>
              <w:t>–</w:t>
            </w:r>
            <w:r>
              <w:rPr>
                <w:b/>
                <w:color w:val="FFFFFF"/>
                <w:spacing w:val="-5"/>
              </w:rPr>
              <w:t xml:space="preserve"> </w:t>
            </w:r>
            <w:r>
              <w:rPr>
                <w:b/>
                <w:color w:val="FFFFFF"/>
                <w:spacing w:val="-2"/>
              </w:rPr>
              <w:t>Medicaid</w:t>
            </w:r>
          </w:p>
        </w:tc>
        <w:tc>
          <w:tcPr>
            <w:tcW w:w="5228" w:type="dxa"/>
            <w:shd w:val="clear" w:color="auto" w:fill="002854"/>
          </w:tcPr>
          <w:p w14:paraId="76D2F3F5" w14:textId="77777777" w:rsidR="00590A35" w:rsidRDefault="00B2414B">
            <w:pPr>
              <w:pStyle w:val="TableParagraph"/>
              <w:ind w:left="15" w:right="3"/>
              <w:jc w:val="center"/>
              <w:rPr>
                <w:b/>
              </w:rPr>
            </w:pPr>
            <w:r>
              <w:rPr>
                <w:b/>
                <w:color w:val="FFFFFF"/>
              </w:rPr>
              <w:t>ALASKA</w:t>
            </w:r>
            <w:r>
              <w:rPr>
                <w:b/>
                <w:color w:val="FFFFFF"/>
                <w:spacing w:val="-3"/>
              </w:rPr>
              <w:t xml:space="preserve"> </w:t>
            </w:r>
            <w:r>
              <w:rPr>
                <w:b/>
                <w:color w:val="FFFFFF"/>
              </w:rPr>
              <w:t>–</w:t>
            </w:r>
            <w:r>
              <w:rPr>
                <w:b/>
                <w:color w:val="FFFFFF"/>
                <w:spacing w:val="-3"/>
              </w:rPr>
              <w:t xml:space="preserve"> </w:t>
            </w:r>
            <w:r>
              <w:rPr>
                <w:b/>
                <w:color w:val="FFFFFF"/>
                <w:spacing w:val="-2"/>
              </w:rPr>
              <w:t>Medicaid</w:t>
            </w:r>
          </w:p>
        </w:tc>
      </w:tr>
      <w:tr w:rsidR="00590A35" w14:paraId="76D2F3FB" w14:textId="77777777">
        <w:trPr>
          <w:trHeight w:val="2015"/>
        </w:trPr>
        <w:tc>
          <w:tcPr>
            <w:tcW w:w="5228" w:type="dxa"/>
          </w:tcPr>
          <w:p w14:paraId="76D2F3F7" w14:textId="77777777" w:rsidR="00590A35" w:rsidRDefault="00B2414B">
            <w:pPr>
              <w:pStyle w:val="TableParagraph"/>
              <w:ind w:right="1564"/>
            </w:pPr>
            <w:r>
              <w:t>Website:</w:t>
            </w:r>
            <w:r>
              <w:rPr>
                <w:spacing w:val="-16"/>
              </w:rPr>
              <w:t xml:space="preserve"> </w:t>
            </w:r>
            <w:hyperlink r:id="rId34">
              <w:r>
                <w:rPr>
                  <w:color w:val="0000FF"/>
                  <w:u w:val="single" w:color="0000FF"/>
                </w:rPr>
                <w:t>http://myalhipp.com/</w:t>
              </w:r>
            </w:hyperlink>
            <w:r>
              <w:rPr>
                <w:color w:val="0000FF"/>
              </w:rPr>
              <w:t xml:space="preserve"> </w:t>
            </w:r>
            <w:r>
              <w:t>Phone: 1-855-692-5447</w:t>
            </w:r>
          </w:p>
        </w:tc>
        <w:tc>
          <w:tcPr>
            <w:tcW w:w="5228" w:type="dxa"/>
          </w:tcPr>
          <w:p w14:paraId="76D2F3F8" w14:textId="77777777" w:rsidR="00590A35" w:rsidRDefault="00B2414B">
            <w:pPr>
              <w:pStyle w:val="TableParagraph"/>
              <w:ind w:left="108" w:right="184"/>
            </w:pPr>
            <w:r>
              <w:t>The</w:t>
            </w:r>
            <w:r>
              <w:rPr>
                <w:spacing w:val="-8"/>
              </w:rPr>
              <w:t xml:space="preserve"> </w:t>
            </w:r>
            <w:r>
              <w:t>AK</w:t>
            </w:r>
            <w:r>
              <w:rPr>
                <w:spacing w:val="-8"/>
              </w:rPr>
              <w:t xml:space="preserve"> </w:t>
            </w:r>
            <w:r>
              <w:t>Health</w:t>
            </w:r>
            <w:r>
              <w:rPr>
                <w:spacing w:val="-10"/>
              </w:rPr>
              <w:t xml:space="preserve"> </w:t>
            </w:r>
            <w:r>
              <w:t>Insurance</w:t>
            </w:r>
            <w:r>
              <w:rPr>
                <w:spacing w:val="-8"/>
              </w:rPr>
              <w:t xml:space="preserve"> </w:t>
            </w:r>
            <w:r>
              <w:t>Premium</w:t>
            </w:r>
            <w:r>
              <w:rPr>
                <w:spacing w:val="-7"/>
              </w:rPr>
              <w:t xml:space="preserve"> </w:t>
            </w:r>
            <w:r>
              <w:t xml:space="preserve">Payment </w:t>
            </w:r>
            <w:r>
              <w:rPr>
                <w:spacing w:val="-2"/>
              </w:rPr>
              <w:t>Program</w:t>
            </w:r>
          </w:p>
          <w:p w14:paraId="76D2F3F9" w14:textId="77777777" w:rsidR="00590A35" w:rsidRDefault="00B2414B">
            <w:pPr>
              <w:pStyle w:val="TableParagraph"/>
              <w:spacing w:before="0"/>
              <w:ind w:left="108" w:right="1564"/>
            </w:pPr>
            <w:r>
              <w:t>Website:</w:t>
            </w:r>
            <w:r>
              <w:rPr>
                <w:spacing w:val="-16"/>
              </w:rPr>
              <w:t xml:space="preserve"> </w:t>
            </w:r>
            <w:hyperlink r:id="rId35">
              <w:r>
                <w:rPr>
                  <w:color w:val="0000FF"/>
                  <w:u w:val="single" w:color="0000FF"/>
                </w:rPr>
                <w:t>http://myakhipp.com/</w:t>
              </w:r>
            </w:hyperlink>
            <w:r>
              <w:rPr>
                <w:color w:val="0000FF"/>
              </w:rPr>
              <w:t xml:space="preserve"> </w:t>
            </w:r>
            <w:r>
              <w:t>Phone: 1-866-251-4861</w:t>
            </w:r>
          </w:p>
          <w:p w14:paraId="76D2F3FA" w14:textId="77777777" w:rsidR="00590A35" w:rsidRDefault="00B2414B">
            <w:pPr>
              <w:pStyle w:val="TableParagraph"/>
              <w:spacing w:before="0"/>
              <w:ind w:left="108" w:right="184"/>
            </w:pPr>
            <w:r>
              <w:t xml:space="preserve">Email: </w:t>
            </w:r>
            <w:hyperlink r:id="rId36">
              <w:r>
                <w:rPr>
                  <w:color w:val="0000FF"/>
                  <w:u w:val="single" w:color="0000FF"/>
                </w:rPr>
                <w:t>CustomerService@MyAKHIPP.com</w:t>
              </w:r>
            </w:hyperlink>
            <w:r>
              <w:rPr>
                <w:color w:val="0000FF"/>
              </w:rPr>
              <w:t xml:space="preserve"> </w:t>
            </w:r>
            <w:r>
              <w:t xml:space="preserve">Medicaid Eligibility: </w:t>
            </w:r>
            <w:hyperlink r:id="rId37">
              <w:r>
                <w:rPr>
                  <w:color w:val="0000FF"/>
                  <w:spacing w:val="-2"/>
                  <w:u w:val="single" w:color="0000FF"/>
                </w:rPr>
                <w:t>https://health.alaska.gov/dpa/Pages/default.aspx</w:t>
              </w:r>
            </w:hyperlink>
          </w:p>
        </w:tc>
      </w:tr>
      <w:tr w:rsidR="00590A35" w14:paraId="76D2F3FE" w14:textId="77777777">
        <w:trPr>
          <w:trHeight w:val="496"/>
        </w:trPr>
        <w:tc>
          <w:tcPr>
            <w:tcW w:w="5228" w:type="dxa"/>
            <w:shd w:val="clear" w:color="auto" w:fill="002854"/>
          </w:tcPr>
          <w:p w14:paraId="76D2F3FC" w14:textId="77777777" w:rsidR="00590A35" w:rsidRDefault="00B2414B">
            <w:pPr>
              <w:pStyle w:val="TableParagraph"/>
              <w:ind w:left="15" w:right="3"/>
              <w:jc w:val="center"/>
              <w:rPr>
                <w:b/>
              </w:rPr>
            </w:pPr>
            <w:r>
              <w:rPr>
                <w:b/>
                <w:color w:val="FFFFFF"/>
              </w:rPr>
              <w:t>ARKANSAS</w:t>
            </w:r>
            <w:r>
              <w:rPr>
                <w:b/>
                <w:color w:val="FFFFFF"/>
                <w:spacing w:val="-3"/>
              </w:rPr>
              <w:t xml:space="preserve"> </w:t>
            </w:r>
            <w:r>
              <w:rPr>
                <w:b/>
                <w:color w:val="FFFFFF"/>
              </w:rPr>
              <w:t>–</w:t>
            </w:r>
            <w:r>
              <w:rPr>
                <w:b/>
                <w:color w:val="FFFFFF"/>
                <w:spacing w:val="-5"/>
              </w:rPr>
              <w:t xml:space="preserve"> </w:t>
            </w:r>
            <w:r>
              <w:rPr>
                <w:b/>
                <w:color w:val="FFFFFF"/>
                <w:spacing w:val="-2"/>
              </w:rPr>
              <w:t>Medicaid</w:t>
            </w:r>
          </w:p>
        </w:tc>
        <w:tc>
          <w:tcPr>
            <w:tcW w:w="5228" w:type="dxa"/>
            <w:shd w:val="clear" w:color="auto" w:fill="002854"/>
          </w:tcPr>
          <w:p w14:paraId="76D2F3FD" w14:textId="77777777" w:rsidR="00590A35" w:rsidRDefault="00B2414B">
            <w:pPr>
              <w:pStyle w:val="TableParagraph"/>
              <w:ind w:left="15" w:right="8"/>
              <w:jc w:val="center"/>
              <w:rPr>
                <w:b/>
              </w:rPr>
            </w:pPr>
            <w:r>
              <w:rPr>
                <w:b/>
                <w:color w:val="FFFFFF"/>
              </w:rPr>
              <w:t>CALIFORNIA</w:t>
            </w:r>
            <w:r>
              <w:rPr>
                <w:b/>
                <w:color w:val="FFFFFF"/>
                <w:spacing w:val="-3"/>
              </w:rPr>
              <w:t xml:space="preserve"> </w:t>
            </w:r>
            <w:r>
              <w:rPr>
                <w:b/>
                <w:color w:val="FFFFFF"/>
              </w:rPr>
              <w:t>–</w:t>
            </w:r>
            <w:r>
              <w:rPr>
                <w:b/>
                <w:color w:val="FFFFFF"/>
                <w:spacing w:val="-6"/>
              </w:rPr>
              <w:t xml:space="preserve"> </w:t>
            </w:r>
            <w:r>
              <w:rPr>
                <w:b/>
                <w:color w:val="FFFFFF"/>
                <w:spacing w:val="-2"/>
              </w:rPr>
              <w:t>Medicaid</w:t>
            </w:r>
          </w:p>
        </w:tc>
      </w:tr>
      <w:tr w:rsidR="00590A35" w14:paraId="76D2F405" w14:textId="77777777">
        <w:trPr>
          <w:trHeight w:val="2522"/>
        </w:trPr>
        <w:tc>
          <w:tcPr>
            <w:tcW w:w="5228" w:type="dxa"/>
          </w:tcPr>
          <w:p w14:paraId="76D2F3FF" w14:textId="77777777" w:rsidR="00590A35" w:rsidRDefault="00B2414B">
            <w:pPr>
              <w:pStyle w:val="TableParagraph"/>
            </w:pPr>
            <w:r>
              <w:t>Website:</w:t>
            </w:r>
            <w:r>
              <w:rPr>
                <w:spacing w:val="-6"/>
              </w:rPr>
              <w:t xml:space="preserve"> </w:t>
            </w:r>
            <w:hyperlink r:id="rId38">
              <w:r>
                <w:rPr>
                  <w:color w:val="0000FF"/>
                  <w:spacing w:val="-2"/>
                  <w:u w:val="single" w:color="0000FF"/>
                </w:rPr>
                <w:t>http://myarhipp.com/</w:t>
              </w:r>
            </w:hyperlink>
          </w:p>
          <w:p w14:paraId="76D2F400" w14:textId="77777777" w:rsidR="00590A35" w:rsidRDefault="00B2414B">
            <w:pPr>
              <w:pStyle w:val="TableParagraph"/>
              <w:spacing w:before="1"/>
            </w:pPr>
            <w:r>
              <w:t>Phone:</w:t>
            </w:r>
            <w:r>
              <w:rPr>
                <w:spacing w:val="-13"/>
              </w:rPr>
              <w:t xml:space="preserve"> </w:t>
            </w:r>
            <w:r>
              <w:t>1-855-MyARHIPP</w:t>
            </w:r>
            <w:r>
              <w:rPr>
                <w:spacing w:val="-13"/>
              </w:rPr>
              <w:t xml:space="preserve"> </w:t>
            </w:r>
            <w:r>
              <w:t>(855-692-</w:t>
            </w:r>
            <w:r>
              <w:rPr>
                <w:spacing w:val="-2"/>
              </w:rPr>
              <w:t>7447)</w:t>
            </w:r>
          </w:p>
        </w:tc>
        <w:tc>
          <w:tcPr>
            <w:tcW w:w="5228" w:type="dxa"/>
          </w:tcPr>
          <w:p w14:paraId="76D2F401" w14:textId="77777777" w:rsidR="00590A35" w:rsidRDefault="00B2414B">
            <w:pPr>
              <w:pStyle w:val="TableParagraph"/>
              <w:ind w:left="108" w:right="184"/>
            </w:pPr>
            <w:r>
              <w:t>Health</w:t>
            </w:r>
            <w:r>
              <w:rPr>
                <w:spacing w:val="-10"/>
              </w:rPr>
              <w:t xml:space="preserve"> </w:t>
            </w:r>
            <w:r>
              <w:t>Insurance</w:t>
            </w:r>
            <w:r>
              <w:rPr>
                <w:spacing w:val="-10"/>
              </w:rPr>
              <w:t xml:space="preserve"> </w:t>
            </w:r>
            <w:r>
              <w:t>Premium</w:t>
            </w:r>
            <w:r>
              <w:rPr>
                <w:spacing w:val="-9"/>
              </w:rPr>
              <w:t xml:space="preserve"> </w:t>
            </w:r>
            <w:r>
              <w:t>Payment</w:t>
            </w:r>
            <w:r>
              <w:rPr>
                <w:spacing w:val="-11"/>
              </w:rPr>
              <w:t xml:space="preserve"> </w:t>
            </w:r>
            <w:r>
              <w:t>(HIPP) Program Website:</w:t>
            </w:r>
          </w:p>
          <w:p w14:paraId="76D2F402" w14:textId="77777777" w:rsidR="00590A35" w:rsidRDefault="00B2414B">
            <w:pPr>
              <w:pStyle w:val="TableParagraph"/>
              <w:spacing w:before="1"/>
              <w:ind w:left="108" w:right="2277"/>
            </w:pPr>
            <w:hyperlink r:id="rId39">
              <w:r>
                <w:rPr>
                  <w:color w:val="0000FF"/>
                  <w:spacing w:val="-2"/>
                  <w:u w:val="single" w:color="0000FF"/>
                </w:rPr>
                <w:t>http://dhcs.ca.gov/hipp</w:t>
              </w:r>
            </w:hyperlink>
            <w:r>
              <w:rPr>
                <w:color w:val="0000FF"/>
                <w:spacing w:val="-2"/>
              </w:rPr>
              <w:t xml:space="preserve"> </w:t>
            </w:r>
            <w:r>
              <w:t>Phone: 916-445-8322</w:t>
            </w:r>
          </w:p>
          <w:p w14:paraId="76D2F403" w14:textId="77777777" w:rsidR="00590A35" w:rsidRDefault="00B2414B">
            <w:pPr>
              <w:pStyle w:val="TableParagraph"/>
              <w:spacing w:before="0" w:line="252" w:lineRule="exact"/>
              <w:ind w:left="108"/>
            </w:pPr>
            <w:r>
              <w:t>Fax:</w:t>
            </w:r>
            <w:r>
              <w:rPr>
                <w:spacing w:val="-8"/>
              </w:rPr>
              <w:t xml:space="preserve"> </w:t>
            </w:r>
            <w:r>
              <w:t>916-440-</w:t>
            </w:r>
            <w:r>
              <w:rPr>
                <w:spacing w:val="-4"/>
              </w:rPr>
              <w:t>5676</w:t>
            </w:r>
          </w:p>
          <w:p w14:paraId="76D2F404" w14:textId="77777777" w:rsidR="00590A35" w:rsidRDefault="00B2414B">
            <w:pPr>
              <w:pStyle w:val="TableParagraph"/>
              <w:spacing w:before="0" w:line="252" w:lineRule="exact"/>
              <w:ind w:left="108"/>
            </w:pPr>
            <w:r>
              <w:t>Email:</w:t>
            </w:r>
            <w:r>
              <w:rPr>
                <w:spacing w:val="-4"/>
              </w:rPr>
              <w:t xml:space="preserve"> </w:t>
            </w:r>
            <w:hyperlink r:id="rId40">
              <w:r>
                <w:rPr>
                  <w:color w:val="0000FF"/>
                  <w:spacing w:val="-2"/>
                  <w:u w:val="single" w:color="0000FF"/>
                </w:rPr>
                <w:t>hipp@dhcs.ca.gov</w:t>
              </w:r>
            </w:hyperlink>
          </w:p>
        </w:tc>
      </w:tr>
    </w:tbl>
    <w:p w14:paraId="76D2F406" w14:textId="77777777" w:rsidR="00590A35" w:rsidRDefault="00590A35">
      <w:pPr>
        <w:pStyle w:val="TableParagraph"/>
        <w:spacing w:line="252" w:lineRule="exact"/>
        <w:sectPr w:rsidR="00590A35">
          <w:pgSz w:w="12240" w:h="15840"/>
          <w:pgMar w:top="900" w:right="0" w:bottom="1603" w:left="0" w:header="720" w:footer="720" w:gutter="0"/>
          <w:cols w:space="720"/>
        </w:sectPr>
      </w:pPr>
    </w:p>
    <w:tbl>
      <w:tblPr>
        <w:tblW w:w="0" w:type="auto"/>
        <w:tblInd w:w="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28"/>
        <w:gridCol w:w="5228"/>
      </w:tblGrid>
      <w:tr w:rsidR="00590A35" w14:paraId="76D2F40A" w14:textId="77777777">
        <w:trPr>
          <w:trHeight w:val="1003"/>
        </w:trPr>
        <w:tc>
          <w:tcPr>
            <w:tcW w:w="5228" w:type="dxa"/>
            <w:shd w:val="clear" w:color="auto" w:fill="002854"/>
          </w:tcPr>
          <w:p w14:paraId="76D2F407" w14:textId="77777777" w:rsidR="00590A35" w:rsidRDefault="00B2414B">
            <w:pPr>
              <w:pStyle w:val="TableParagraph"/>
              <w:spacing w:line="252" w:lineRule="exact"/>
              <w:ind w:left="15" w:right="8"/>
              <w:jc w:val="center"/>
              <w:rPr>
                <w:b/>
              </w:rPr>
            </w:pPr>
            <w:r>
              <w:rPr>
                <w:b/>
                <w:color w:val="FFFFFF"/>
              </w:rPr>
              <w:lastRenderedPageBreak/>
              <w:t>COLORADO</w:t>
            </w:r>
            <w:r>
              <w:rPr>
                <w:b/>
                <w:color w:val="FFFFFF"/>
                <w:spacing w:val="-5"/>
              </w:rPr>
              <w:t xml:space="preserve"> </w:t>
            </w:r>
            <w:r>
              <w:rPr>
                <w:b/>
                <w:color w:val="FFFFFF"/>
              </w:rPr>
              <w:t>–</w:t>
            </w:r>
            <w:r>
              <w:rPr>
                <w:b/>
                <w:color w:val="FFFFFF"/>
                <w:spacing w:val="-5"/>
              </w:rPr>
              <w:t xml:space="preserve"> </w:t>
            </w:r>
            <w:r>
              <w:rPr>
                <w:b/>
                <w:color w:val="FFFFFF"/>
              </w:rPr>
              <w:t>Health</w:t>
            </w:r>
            <w:r>
              <w:rPr>
                <w:b/>
                <w:color w:val="FFFFFF"/>
                <w:spacing w:val="-6"/>
              </w:rPr>
              <w:t xml:space="preserve"> </w:t>
            </w:r>
            <w:r>
              <w:rPr>
                <w:b/>
                <w:color w:val="FFFFFF"/>
              </w:rPr>
              <w:t>First</w:t>
            </w:r>
            <w:r>
              <w:rPr>
                <w:b/>
                <w:color w:val="FFFFFF"/>
                <w:spacing w:val="-5"/>
              </w:rPr>
              <w:t xml:space="preserve"> </w:t>
            </w:r>
            <w:r>
              <w:rPr>
                <w:b/>
                <w:color w:val="FFFFFF"/>
                <w:spacing w:val="-2"/>
              </w:rPr>
              <w:t>Colorado</w:t>
            </w:r>
          </w:p>
          <w:p w14:paraId="76D2F408" w14:textId="77777777" w:rsidR="00590A35" w:rsidRDefault="00B2414B">
            <w:pPr>
              <w:pStyle w:val="TableParagraph"/>
              <w:spacing w:before="0"/>
              <w:ind w:left="15"/>
              <w:jc w:val="center"/>
              <w:rPr>
                <w:b/>
              </w:rPr>
            </w:pPr>
            <w:r>
              <w:rPr>
                <w:b/>
                <w:color w:val="FFFFFF"/>
              </w:rPr>
              <w:t>(Colorado’s</w:t>
            </w:r>
            <w:r>
              <w:rPr>
                <w:b/>
                <w:color w:val="FFFFFF"/>
                <w:spacing w:val="-9"/>
              </w:rPr>
              <w:t xml:space="preserve"> </w:t>
            </w:r>
            <w:r>
              <w:rPr>
                <w:b/>
                <w:color w:val="FFFFFF"/>
              </w:rPr>
              <w:t>Medicaid</w:t>
            </w:r>
            <w:r>
              <w:rPr>
                <w:b/>
                <w:color w:val="FFFFFF"/>
                <w:spacing w:val="-7"/>
              </w:rPr>
              <w:t xml:space="preserve"> </w:t>
            </w:r>
            <w:r>
              <w:rPr>
                <w:b/>
                <w:color w:val="FFFFFF"/>
              </w:rPr>
              <w:t>Program)</w:t>
            </w:r>
            <w:r>
              <w:rPr>
                <w:b/>
                <w:color w:val="FFFFFF"/>
                <w:spacing w:val="-6"/>
              </w:rPr>
              <w:t xml:space="preserve"> </w:t>
            </w:r>
            <w:r>
              <w:rPr>
                <w:b/>
                <w:color w:val="FFFFFF"/>
              </w:rPr>
              <w:t>&amp;</w:t>
            </w:r>
            <w:r>
              <w:rPr>
                <w:b/>
                <w:color w:val="FFFFFF"/>
                <w:spacing w:val="-5"/>
              </w:rPr>
              <w:t xml:space="preserve"> </w:t>
            </w:r>
            <w:r>
              <w:rPr>
                <w:b/>
                <w:color w:val="FFFFFF"/>
              </w:rPr>
              <w:t>Child</w:t>
            </w:r>
            <w:r>
              <w:rPr>
                <w:b/>
                <w:color w:val="FFFFFF"/>
                <w:spacing w:val="-9"/>
              </w:rPr>
              <w:t xml:space="preserve"> </w:t>
            </w:r>
            <w:r>
              <w:rPr>
                <w:b/>
                <w:color w:val="FFFFFF"/>
              </w:rPr>
              <w:t>Health Plan Plus (CHP+)</w:t>
            </w:r>
          </w:p>
        </w:tc>
        <w:tc>
          <w:tcPr>
            <w:tcW w:w="5228" w:type="dxa"/>
            <w:shd w:val="clear" w:color="auto" w:fill="002854"/>
          </w:tcPr>
          <w:p w14:paraId="76D2F409" w14:textId="77777777" w:rsidR="00590A35" w:rsidRDefault="00B2414B">
            <w:pPr>
              <w:pStyle w:val="TableParagraph"/>
              <w:ind w:left="15" w:right="3"/>
              <w:jc w:val="center"/>
              <w:rPr>
                <w:b/>
              </w:rPr>
            </w:pPr>
            <w:r>
              <w:rPr>
                <w:b/>
                <w:color w:val="FFFFFF"/>
              </w:rPr>
              <w:t>FLORIDA</w:t>
            </w:r>
            <w:r>
              <w:rPr>
                <w:b/>
                <w:color w:val="FFFFFF"/>
                <w:spacing w:val="-5"/>
              </w:rPr>
              <w:t xml:space="preserve"> </w:t>
            </w:r>
            <w:r>
              <w:rPr>
                <w:b/>
                <w:color w:val="FFFFFF"/>
              </w:rPr>
              <w:t>–</w:t>
            </w:r>
            <w:r>
              <w:rPr>
                <w:b/>
                <w:color w:val="FFFFFF"/>
                <w:spacing w:val="-5"/>
              </w:rPr>
              <w:t xml:space="preserve"> </w:t>
            </w:r>
            <w:r>
              <w:rPr>
                <w:b/>
                <w:color w:val="FFFFFF"/>
                <w:spacing w:val="-2"/>
              </w:rPr>
              <w:t>Medicaid</w:t>
            </w:r>
          </w:p>
        </w:tc>
      </w:tr>
      <w:tr w:rsidR="00590A35" w14:paraId="76D2F413" w14:textId="77777777">
        <w:trPr>
          <w:trHeight w:val="3028"/>
        </w:trPr>
        <w:tc>
          <w:tcPr>
            <w:tcW w:w="5228" w:type="dxa"/>
          </w:tcPr>
          <w:p w14:paraId="76D2F40B" w14:textId="77777777" w:rsidR="00590A35" w:rsidRDefault="00B2414B">
            <w:pPr>
              <w:pStyle w:val="TableParagraph"/>
              <w:spacing w:before="117"/>
              <w:ind w:right="1564"/>
            </w:pPr>
            <w:r>
              <w:t xml:space="preserve">Health First Colorado Website: </w:t>
            </w:r>
            <w:hyperlink r:id="rId41">
              <w:r>
                <w:rPr>
                  <w:color w:val="0000FF"/>
                  <w:spacing w:val="-2"/>
                  <w:u w:val="single" w:color="0000FF"/>
                </w:rPr>
                <w:t>https://www.healthfirstcolorado.com/</w:t>
              </w:r>
            </w:hyperlink>
          </w:p>
          <w:p w14:paraId="76D2F40C" w14:textId="77777777" w:rsidR="00590A35" w:rsidRDefault="00B2414B">
            <w:pPr>
              <w:pStyle w:val="TableParagraph"/>
              <w:spacing w:before="0"/>
              <w:ind w:right="560"/>
            </w:pPr>
            <w:r>
              <w:t>Health</w:t>
            </w:r>
            <w:r>
              <w:rPr>
                <w:spacing w:val="-8"/>
              </w:rPr>
              <w:t xml:space="preserve"> </w:t>
            </w:r>
            <w:r>
              <w:t>First</w:t>
            </w:r>
            <w:r>
              <w:rPr>
                <w:spacing w:val="-9"/>
              </w:rPr>
              <w:t xml:space="preserve"> </w:t>
            </w:r>
            <w:r>
              <w:t>Colorado</w:t>
            </w:r>
            <w:r>
              <w:rPr>
                <w:spacing w:val="-9"/>
              </w:rPr>
              <w:t xml:space="preserve"> </w:t>
            </w:r>
            <w:r>
              <w:t>Member</w:t>
            </w:r>
            <w:r>
              <w:rPr>
                <w:spacing w:val="-9"/>
              </w:rPr>
              <w:t xml:space="preserve"> </w:t>
            </w:r>
            <w:r>
              <w:t>Contact</w:t>
            </w:r>
            <w:r>
              <w:rPr>
                <w:spacing w:val="-6"/>
              </w:rPr>
              <w:t xml:space="preserve"> </w:t>
            </w:r>
            <w:r>
              <w:t>Center: 1-800-221-3943/State Relay 711</w:t>
            </w:r>
          </w:p>
          <w:p w14:paraId="76D2F40D" w14:textId="77777777" w:rsidR="00590A35" w:rsidRDefault="00B2414B">
            <w:pPr>
              <w:pStyle w:val="TableParagraph"/>
              <w:spacing w:before="0"/>
              <w:ind w:right="184"/>
            </w:pPr>
            <w:r>
              <w:t>CHP+:</w:t>
            </w:r>
            <w:r>
              <w:rPr>
                <w:spacing w:val="-16"/>
              </w:rPr>
              <w:t xml:space="preserve"> </w:t>
            </w:r>
            <w:hyperlink r:id="rId42">
              <w:r>
                <w:rPr>
                  <w:color w:val="0000FF"/>
                  <w:u w:val="single" w:color="0000FF"/>
                </w:rPr>
                <w:t>https://hcpf.colorado.gov/child-health-plan-</w:t>
              </w:r>
            </w:hyperlink>
            <w:hyperlink r:id="rId43">
              <w:r>
                <w:rPr>
                  <w:color w:val="0000FF"/>
                  <w:spacing w:val="-4"/>
                  <w:u w:val="single" w:color="0000FF"/>
                </w:rPr>
                <w:t>plus</w:t>
              </w:r>
            </w:hyperlink>
          </w:p>
          <w:p w14:paraId="76D2F40E" w14:textId="77777777" w:rsidR="00590A35" w:rsidRDefault="00B2414B">
            <w:pPr>
              <w:pStyle w:val="TableParagraph"/>
              <w:spacing w:before="0"/>
              <w:ind w:right="184"/>
            </w:pPr>
            <w:r>
              <w:t>CHP+</w:t>
            </w:r>
            <w:r>
              <w:rPr>
                <w:spacing w:val="-11"/>
              </w:rPr>
              <w:t xml:space="preserve"> </w:t>
            </w:r>
            <w:r>
              <w:t>Customer</w:t>
            </w:r>
            <w:r>
              <w:rPr>
                <w:spacing w:val="-13"/>
              </w:rPr>
              <w:t xml:space="preserve"> </w:t>
            </w:r>
            <w:r>
              <w:t>Service:</w:t>
            </w:r>
            <w:r>
              <w:rPr>
                <w:spacing w:val="-11"/>
              </w:rPr>
              <w:t xml:space="preserve"> </w:t>
            </w:r>
            <w:r>
              <w:t>1-800-359-1991/State Relay 711</w:t>
            </w:r>
          </w:p>
          <w:p w14:paraId="76D2F40F" w14:textId="77777777" w:rsidR="00590A35" w:rsidRDefault="00B2414B">
            <w:pPr>
              <w:pStyle w:val="TableParagraph"/>
              <w:spacing w:before="0"/>
              <w:ind w:right="1564"/>
            </w:pPr>
            <w:r>
              <w:t>Health Insurance Buy-In Program (HIBI):</w:t>
            </w:r>
            <w:r>
              <w:rPr>
                <w:spacing w:val="25"/>
              </w:rPr>
              <w:t xml:space="preserve"> </w:t>
            </w:r>
            <w:hyperlink r:id="rId44">
              <w:r>
                <w:rPr>
                  <w:color w:val="0000FF"/>
                  <w:u w:val="single" w:color="0000FF"/>
                </w:rPr>
                <w:t>https://www.mycohibi.com/</w:t>
              </w:r>
            </w:hyperlink>
          </w:p>
          <w:p w14:paraId="76D2F410" w14:textId="77777777" w:rsidR="00590A35" w:rsidRDefault="00B2414B">
            <w:pPr>
              <w:pStyle w:val="TableParagraph"/>
              <w:spacing w:before="0"/>
            </w:pPr>
            <w:r>
              <w:t>HIBI</w:t>
            </w:r>
            <w:r>
              <w:rPr>
                <w:spacing w:val="-7"/>
              </w:rPr>
              <w:t xml:space="preserve"> </w:t>
            </w:r>
            <w:r>
              <w:t>Customer</w:t>
            </w:r>
            <w:r>
              <w:rPr>
                <w:spacing w:val="-8"/>
              </w:rPr>
              <w:t xml:space="preserve"> </w:t>
            </w:r>
            <w:r>
              <w:t>Service:</w:t>
            </w:r>
            <w:r>
              <w:rPr>
                <w:spacing w:val="-11"/>
              </w:rPr>
              <w:t xml:space="preserve"> </w:t>
            </w:r>
            <w:r>
              <w:t>1-855-692-</w:t>
            </w:r>
            <w:r>
              <w:rPr>
                <w:spacing w:val="-4"/>
              </w:rPr>
              <w:t>6442</w:t>
            </w:r>
          </w:p>
        </w:tc>
        <w:tc>
          <w:tcPr>
            <w:tcW w:w="5228" w:type="dxa"/>
          </w:tcPr>
          <w:p w14:paraId="76D2F411" w14:textId="77777777" w:rsidR="00590A35" w:rsidRDefault="00B2414B">
            <w:pPr>
              <w:pStyle w:val="TableParagraph"/>
              <w:spacing w:before="117"/>
              <w:ind w:left="108" w:right="184"/>
            </w:pPr>
            <w:r>
              <w:rPr>
                <w:spacing w:val="-2"/>
              </w:rPr>
              <w:t xml:space="preserve">Website: </w:t>
            </w:r>
            <w:hyperlink r:id="rId45">
              <w:r>
                <w:rPr>
                  <w:color w:val="0000FF"/>
                  <w:spacing w:val="-2"/>
                  <w:u w:val="single" w:color="0000FF"/>
                </w:rPr>
                <w:t>https://www.flmedicaidtplrecovery.com/flmedicaidtp</w:t>
              </w:r>
            </w:hyperlink>
            <w:r>
              <w:rPr>
                <w:color w:val="0000FF"/>
                <w:spacing w:val="-2"/>
              </w:rPr>
              <w:t xml:space="preserve"> </w:t>
            </w:r>
            <w:hyperlink r:id="rId46">
              <w:r>
                <w:rPr>
                  <w:color w:val="0000FF"/>
                  <w:spacing w:val="-2"/>
                  <w:u w:val="single" w:color="0000FF"/>
                </w:rPr>
                <w:t>lrecovery.com/</w:t>
              </w:r>
              <w:proofErr w:type="spellStart"/>
              <w:r>
                <w:rPr>
                  <w:color w:val="0000FF"/>
                  <w:spacing w:val="-2"/>
                  <w:u w:val="single" w:color="0000FF"/>
                </w:rPr>
                <w:t>hipp</w:t>
              </w:r>
              <w:proofErr w:type="spellEnd"/>
              <w:r>
                <w:rPr>
                  <w:color w:val="0000FF"/>
                  <w:spacing w:val="-2"/>
                  <w:u w:val="single" w:color="0000FF"/>
                </w:rPr>
                <w:t>/index.html</w:t>
              </w:r>
            </w:hyperlink>
          </w:p>
          <w:p w14:paraId="76D2F412" w14:textId="77777777" w:rsidR="00590A35" w:rsidRDefault="00B2414B">
            <w:pPr>
              <w:pStyle w:val="TableParagraph"/>
              <w:spacing w:before="0" w:line="252" w:lineRule="exact"/>
              <w:ind w:left="108"/>
            </w:pPr>
            <w:r>
              <w:t>Phone:</w:t>
            </w:r>
            <w:r>
              <w:rPr>
                <w:spacing w:val="-14"/>
              </w:rPr>
              <w:t xml:space="preserve"> </w:t>
            </w:r>
            <w:r>
              <w:t>1-877-357-</w:t>
            </w:r>
            <w:r>
              <w:rPr>
                <w:spacing w:val="-4"/>
              </w:rPr>
              <w:t>3268</w:t>
            </w:r>
          </w:p>
        </w:tc>
      </w:tr>
      <w:tr w:rsidR="00590A35" w14:paraId="76D2F416" w14:textId="77777777">
        <w:trPr>
          <w:trHeight w:val="499"/>
        </w:trPr>
        <w:tc>
          <w:tcPr>
            <w:tcW w:w="5228" w:type="dxa"/>
            <w:shd w:val="clear" w:color="auto" w:fill="002854"/>
          </w:tcPr>
          <w:p w14:paraId="76D2F414" w14:textId="77777777" w:rsidR="00590A35" w:rsidRDefault="00B2414B">
            <w:pPr>
              <w:pStyle w:val="TableParagraph"/>
              <w:ind w:left="15" w:right="6"/>
              <w:jc w:val="center"/>
              <w:rPr>
                <w:b/>
              </w:rPr>
            </w:pPr>
            <w:r>
              <w:rPr>
                <w:b/>
                <w:color w:val="FFFFFF"/>
              </w:rPr>
              <w:t>GEORGIA</w:t>
            </w:r>
            <w:r>
              <w:rPr>
                <w:b/>
                <w:color w:val="FFFFFF"/>
                <w:spacing w:val="-4"/>
              </w:rPr>
              <w:t xml:space="preserve"> </w:t>
            </w:r>
            <w:r>
              <w:rPr>
                <w:b/>
                <w:color w:val="FFFFFF"/>
              </w:rPr>
              <w:t>–</w:t>
            </w:r>
            <w:r>
              <w:rPr>
                <w:b/>
                <w:color w:val="FFFFFF"/>
                <w:spacing w:val="-5"/>
              </w:rPr>
              <w:t xml:space="preserve"> </w:t>
            </w:r>
            <w:r>
              <w:rPr>
                <w:b/>
                <w:color w:val="FFFFFF"/>
                <w:spacing w:val="-2"/>
              </w:rPr>
              <w:t>Medicaid</w:t>
            </w:r>
          </w:p>
        </w:tc>
        <w:tc>
          <w:tcPr>
            <w:tcW w:w="5228" w:type="dxa"/>
            <w:shd w:val="clear" w:color="auto" w:fill="002854"/>
          </w:tcPr>
          <w:p w14:paraId="76D2F415" w14:textId="77777777" w:rsidR="00590A35" w:rsidRDefault="00B2414B">
            <w:pPr>
              <w:pStyle w:val="TableParagraph"/>
              <w:ind w:left="15" w:right="3"/>
              <w:jc w:val="center"/>
              <w:rPr>
                <w:b/>
              </w:rPr>
            </w:pPr>
            <w:r>
              <w:rPr>
                <w:b/>
                <w:color w:val="FFFFFF"/>
              </w:rPr>
              <w:t>INDIANA</w:t>
            </w:r>
            <w:r>
              <w:rPr>
                <w:b/>
                <w:color w:val="FFFFFF"/>
                <w:spacing w:val="-4"/>
              </w:rPr>
              <w:t xml:space="preserve"> </w:t>
            </w:r>
            <w:r>
              <w:rPr>
                <w:b/>
                <w:color w:val="FFFFFF"/>
              </w:rPr>
              <w:t>–</w:t>
            </w:r>
            <w:r>
              <w:rPr>
                <w:b/>
                <w:color w:val="FFFFFF"/>
                <w:spacing w:val="-5"/>
              </w:rPr>
              <w:t xml:space="preserve"> </w:t>
            </w:r>
            <w:r>
              <w:rPr>
                <w:b/>
                <w:color w:val="FFFFFF"/>
                <w:spacing w:val="-2"/>
              </w:rPr>
              <w:t>Medicaid</w:t>
            </w:r>
          </w:p>
        </w:tc>
      </w:tr>
      <w:tr w:rsidR="00590A35" w14:paraId="76D2F41F" w14:textId="77777777">
        <w:trPr>
          <w:trHeight w:val="2522"/>
        </w:trPr>
        <w:tc>
          <w:tcPr>
            <w:tcW w:w="5228" w:type="dxa"/>
          </w:tcPr>
          <w:p w14:paraId="76D2F417" w14:textId="77777777" w:rsidR="00590A35" w:rsidRDefault="00B2414B">
            <w:pPr>
              <w:pStyle w:val="TableParagraph"/>
              <w:ind w:right="591"/>
            </w:pPr>
            <w:r>
              <w:t xml:space="preserve">GA HIPP Website: </w:t>
            </w:r>
            <w:hyperlink r:id="rId47">
              <w:r>
                <w:rPr>
                  <w:color w:val="0000FF"/>
                  <w:spacing w:val="-2"/>
                  <w:u w:val="single" w:color="0000FF"/>
                </w:rPr>
                <w:t>https://medicaid.georgia.gov/health-insurance-</w:t>
              </w:r>
            </w:hyperlink>
            <w:hyperlink r:id="rId48">
              <w:r>
                <w:rPr>
                  <w:color w:val="0000FF"/>
                  <w:spacing w:val="-2"/>
                  <w:u w:val="single" w:color="0000FF"/>
                </w:rPr>
                <w:t>premium-payment-program-hipp</w:t>
              </w:r>
            </w:hyperlink>
          </w:p>
          <w:p w14:paraId="76D2F418" w14:textId="77777777" w:rsidR="00590A35" w:rsidRDefault="00B2414B">
            <w:pPr>
              <w:pStyle w:val="TableParagraph"/>
              <w:spacing w:before="0"/>
              <w:ind w:right="1851"/>
            </w:pPr>
            <w:r>
              <w:t>Phone:</w:t>
            </w:r>
            <w:r>
              <w:rPr>
                <w:spacing w:val="-11"/>
              </w:rPr>
              <w:t xml:space="preserve"> </w:t>
            </w:r>
            <w:r>
              <w:t>678-564-1162,</w:t>
            </w:r>
            <w:r>
              <w:rPr>
                <w:spacing w:val="-11"/>
              </w:rPr>
              <w:t xml:space="preserve"> </w:t>
            </w:r>
            <w:r>
              <w:t>Press</w:t>
            </w:r>
            <w:r>
              <w:rPr>
                <w:spacing w:val="-13"/>
              </w:rPr>
              <w:t xml:space="preserve"> </w:t>
            </w:r>
            <w:r>
              <w:t>1 GA CHIPRA Website:</w:t>
            </w:r>
          </w:p>
          <w:p w14:paraId="76D2F419" w14:textId="77777777" w:rsidR="00590A35" w:rsidRDefault="00B2414B">
            <w:pPr>
              <w:pStyle w:val="TableParagraph"/>
              <w:spacing w:before="0"/>
              <w:ind w:right="238"/>
            </w:pPr>
            <w:hyperlink r:id="rId49">
              <w:r>
                <w:rPr>
                  <w:color w:val="0000FF"/>
                  <w:spacing w:val="-2"/>
                  <w:u w:val="single" w:color="0000FF"/>
                </w:rPr>
                <w:t>https://medicaid.georgia.gov/programs/third-party-</w:t>
              </w:r>
            </w:hyperlink>
            <w:hyperlink r:id="rId50">
              <w:r>
                <w:rPr>
                  <w:color w:val="0000FF"/>
                  <w:spacing w:val="-2"/>
                  <w:u w:val="single" w:color="0000FF"/>
                </w:rPr>
                <w:t>liability/childrens-health-insurance-program-</w:t>
              </w:r>
            </w:hyperlink>
            <w:hyperlink r:id="rId51">
              <w:r>
                <w:rPr>
                  <w:color w:val="0000FF"/>
                  <w:spacing w:val="-2"/>
                  <w:u w:val="single" w:color="0000FF"/>
                </w:rPr>
                <w:t>reauthorization-act-2009-chipra</w:t>
              </w:r>
            </w:hyperlink>
          </w:p>
          <w:p w14:paraId="76D2F41A" w14:textId="77777777" w:rsidR="00590A35" w:rsidRDefault="00B2414B">
            <w:pPr>
              <w:pStyle w:val="TableParagraph"/>
              <w:spacing w:before="0" w:line="252" w:lineRule="exact"/>
            </w:pPr>
            <w:r>
              <w:t>Phone:</w:t>
            </w:r>
            <w:r>
              <w:rPr>
                <w:spacing w:val="-8"/>
              </w:rPr>
              <w:t xml:space="preserve"> </w:t>
            </w:r>
            <w:r>
              <w:t>678-564-1162,</w:t>
            </w:r>
            <w:r>
              <w:rPr>
                <w:spacing w:val="-6"/>
              </w:rPr>
              <w:t xml:space="preserve"> </w:t>
            </w:r>
            <w:r>
              <w:t>Press</w:t>
            </w:r>
            <w:r>
              <w:rPr>
                <w:spacing w:val="-7"/>
              </w:rPr>
              <w:t xml:space="preserve"> </w:t>
            </w:r>
            <w:r>
              <w:rPr>
                <w:spacing w:val="-10"/>
              </w:rPr>
              <w:t>2</w:t>
            </w:r>
          </w:p>
        </w:tc>
        <w:tc>
          <w:tcPr>
            <w:tcW w:w="5228" w:type="dxa"/>
          </w:tcPr>
          <w:p w14:paraId="76D2F41B" w14:textId="77777777" w:rsidR="00590A35" w:rsidRDefault="00B2414B">
            <w:pPr>
              <w:pStyle w:val="TableParagraph"/>
              <w:ind w:left="108" w:right="560"/>
            </w:pPr>
            <w:r>
              <w:t>Health</w:t>
            </w:r>
            <w:r>
              <w:rPr>
                <w:spacing w:val="-9"/>
              </w:rPr>
              <w:t xml:space="preserve"> </w:t>
            </w:r>
            <w:r>
              <w:t>Insurance</w:t>
            </w:r>
            <w:r>
              <w:rPr>
                <w:spacing w:val="-9"/>
              </w:rPr>
              <w:t xml:space="preserve"> </w:t>
            </w:r>
            <w:r>
              <w:t>Premium</w:t>
            </w:r>
            <w:r>
              <w:rPr>
                <w:spacing w:val="-9"/>
              </w:rPr>
              <w:t xml:space="preserve"> </w:t>
            </w:r>
            <w:r>
              <w:t>Payment</w:t>
            </w:r>
            <w:r>
              <w:rPr>
                <w:spacing w:val="-10"/>
              </w:rPr>
              <w:t xml:space="preserve"> </w:t>
            </w:r>
            <w:r>
              <w:t>Program All other Medicaid</w:t>
            </w:r>
          </w:p>
          <w:p w14:paraId="76D2F41C" w14:textId="77777777" w:rsidR="00590A35" w:rsidRDefault="00B2414B">
            <w:pPr>
              <w:pStyle w:val="TableParagraph"/>
              <w:spacing w:before="0"/>
              <w:ind w:left="108" w:right="184"/>
            </w:pPr>
            <w:r>
              <w:t>Website:</w:t>
            </w:r>
            <w:r>
              <w:rPr>
                <w:spacing w:val="-16"/>
              </w:rPr>
              <w:t xml:space="preserve"> </w:t>
            </w:r>
            <w:hyperlink r:id="rId52">
              <w:r>
                <w:rPr>
                  <w:color w:val="0000FF"/>
                  <w:u w:val="single" w:color="0000FF"/>
                </w:rPr>
                <w:t>https://www.in.gov/medicaid/</w:t>
              </w:r>
            </w:hyperlink>
            <w:r>
              <w:rPr>
                <w:color w:val="0000FF"/>
              </w:rPr>
              <w:t xml:space="preserve"> </w:t>
            </w:r>
            <w:hyperlink r:id="rId53">
              <w:r>
                <w:rPr>
                  <w:color w:val="0000FF"/>
                  <w:spacing w:val="-2"/>
                  <w:u w:val="single" w:color="0000FF"/>
                </w:rPr>
                <w:t>http://www.in.gov/fssa/dfr/</w:t>
              </w:r>
            </w:hyperlink>
          </w:p>
          <w:p w14:paraId="76D2F41D" w14:textId="77777777" w:rsidR="00590A35" w:rsidRDefault="00B2414B">
            <w:pPr>
              <w:pStyle w:val="TableParagraph"/>
              <w:spacing w:before="1"/>
              <w:ind w:left="108" w:right="560"/>
            </w:pPr>
            <w:r>
              <w:t>Family</w:t>
            </w:r>
            <w:r>
              <w:rPr>
                <w:spacing w:val="-8"/>
              </w:rPr>
              <w:t xml:space="preserve"> </w:t>
            </w:r>
            <w:r>
              <w:t>and</w:t>
            </w:r>
            <w:r>
              <w:rPr>
                <w:spacing w:val="-9"/>
              </w:rPr>
              <w:t xml:space="preserve"> </w:t>
            </w:r>
            <w:r>
              <w:t>Social</w:t>
            </w:r>
            <w:r>
              <w:rPr>
                <w:spacing w:val="-10"/>
              </w:rPr>
              <w:t xml:space="preserve"> </w:t>
            </w:r>
            <w:r>
              <w:t>Services</w:t>
            </w:r>
            <w:r>
              <w:rPr>
                <w:spacing w:val="-9"/>
              </w:rPr>
              <w:t xml:space="preserve"> </w:t>
            </w:r>
            <w:r>
              <w:t>Administration Phone: 1-800-403-0864</w:t>
            </w:r>
          </w:p>
          <w:p w14:paraId="76D2F41E" w14:textId="77777777" w:rsidR="00590A35" w:rsidRDefault="00B2414B">
            <w:pPr>
              <w:pStyle w:val="TableParagraph"/>
              <w:spacing w:before="0" w:line="251" w:lineRule="exact"/>
              <w:ind w:left="108"/>
            </w:pPr>
            <w:r>
              <w:t>Member</w:t>
            </w:r>
            <w:r>
              <w:rPr>
                <w:spacing w:val="-9"/>
              </w:rPr>
              <w:t xml:space="preserve"> </w:t>
            </w:r>
            <w:r>
              <w:t>Services</w:t>
            </w:r>
            <w:r>
              <w:rPr>
                <w:spacing w:val="-10"/>
              </w:rPr>
              <w:t xml:space="preserve"> </w:t>
            </w:r>
            <w:r>
              <w:t>Phone:</w:t>
            </w:r>
            <w:r>
              <w:rPr>
                <w:spacing w:val="-8"/>
              </w:rPr>
              <w:t xml:space="preserve"> </w:t>
            </w:r>
            <w:r>
              <w:t>1-800-457-</w:t>
            </w:r>
            <w:r>
              <w:rPr>
                <w:spacing w:val="-4"/>
              </w:rPr>
              <w:t>4584</w:t>
            </w:r>
          </w:p>
        </w:tc>
      </w:tr>
      <w:tr w:rsidR="00590A35" w14:paraId="76D2F422" w14:textId="77777777">
        <w:trPr>
          <w:trHeight w:val="496"/>
        </w:trPr>
        <w:tc>
          <w:tcPr>
            <w:tcW w:w="5228" w:type="dxa"/>
            <w:shd w:val="clear" w:color="auto" w:fill="002854"/>
          </w:tcPr>
          <w:p w14:paraId="76D2F420" w14:textId="77777777" w:rsidR="00590A35" w:rsidRDefault="00B2414B">
            <w:pPr>
              <w:pStyle w:val="TableParagraph"/>
              <w:ind w:left="15" w:right="6"/>
              <w:jc w:val="center"/>
              <w:rPr>
                <w:b/>
              </w:rPr>
            </w:pPr>
            <w:r>
              <w:rPr>
                <w:b/>
                <w:color w:val="FFFFFF"/>
              </w:rPr>
              <w:t>IOWA</w:t>
            </w:r>
            <w:r>
              <w:rPr>
                <w:b/>
                <w:color w:val="FFFFFF"/>
                <w:spacing w:val="-3"/>
              </w:rPr>
              <w:t xml:space="preserve"> </w:t>
            </w:r>
            <w:r>
              <w:rPr>
                <w:b/>
                <w:color w:val="FFFFFF"/>
              </w:rPr>
              <w:t>–</w:t>
            </w:r>
            <w:r>
              <w:rPr>
                <w:b/>
                <w:color w:val="FFFFFF"/>
                <w:spacing w:val="-5"/>
              </w:rPr>
              <w:t xml:space="preserve"> </w:t>
            </w:r>
            <w:r>
              <w:rPr>
                <w:b/>
                <w:color w:val="FFFFFF"/>
              </w:rPr>
              <w:t>Medicaid</w:t>
            </w:r>
            <w:r>
              <w:rPr>
                <w:b/>
                <w:color w:val="FFFFFF"/>
                <w:spacing w:val="-5"/>
              </w:rPr>
              <w:t xml:space="preserve"> </w:t>
            </w:r>
            <w:r>
              <w:rPr>
                <w:b/>
                <w:color w:val="FFFFFF"/>
              </w:rPr>
              <w:t>and</w:t>
            </w:r>
            <w:r>
              <w:rPr>
                <w:b/>
                <w:color w:val="FFFFFF"/>
                <w:spacing w:val="-5"/>
              </w:rPr>
              <w:t xml:space="preserve"> </w:t>
            </w:r>
            <w:r>
              <w:rPr>
                <w:b/>
                <w:color w:val="FFFFFF"/>
              </w:rPr>
              <w:t>CHIP</w:t>
            </w:r>
            <w:r>
              <w:rPr>
                <w:b/>
                <w:color w:val="FFFFFF"/>
                <w:spacing w:val="-2"/>
              </w:rPr>
              <w:t xml:space="preserve"> (</w:t>
            </w:r>
            <w:proofErr w:type="spellStart"/>
            <w:r>
              <w:rPr>
                <w:b/>
                <w:color w:val="FFFFFF"/>
                <w:spacing w:val="-2"/>
              </w:rPr>
              <w:t>Hawki</w:t>
            </w:r>
            <w:proofErr w:type="spellEnd"/>
            <w:r>
              <w:rPr>
                <w:b/>
                <w:color w:val="FFFFFF"/>
                <w:spacing w:val="-2"/>
              </w:rPr>
              <w:t>)</w:t>
            </w:r>
          </w:p>
        </w:tc>
        <w:tc>
          <w:tcPr>
            <w:tcW w:w="5228" w:type="dxa"/>
            <w:shd w:val="clear" w:color="auto" w:fill="002854"/>
          </w:tcPr>
          <w:p w14:paraId="76D2F421" w14:textId="77777777" w:rsidR="00590A35" w:rsidRDefault="00B2414B">
            <w:pPr>
              <w:pStyle w:val="TableParagraph"/>
              <w:ind w:left="15" w:right="5"/>
              <w:jc w:val="center"/>
              <w:rPr>
                <w:b/>
              </w:rPr>
            </w:pPr>
            <w:r>
              <w:rPr>
                <w:b/>
                <w:color w:val="FFFFFF"/>
              </w:rPr>
              <w:t>KANSAS</w:t>
            </w:r>
            <w:r>
              <w:rPr>
                <w:b/>
                <w:color w:val="FFFFFF"/>
                <w:spacing w:val="-1"/>
              </w:rPr>
              <w:t xml:space="preserve"> </w:t>
            </w:r>
            <w:r>
              <w:rPr>
                <w:b/>
                <w:color w:val="FFFFFF"/>
              </w:rPr>
              <w:t>–</w:t>
            </w:r>
            <w:r>
              <w:rPr>
                <w:b/>
                <w:color w:val="FFFFFF"/>
                <w:spacing w:val="-5"/>
              </w:rPr>
              <w:t xml:space="preserve"> </w:t>
            </w:r>
            <w:r>
              <w:rPr>
                <w:b/>
                <w:color w:val="FFFFFF"/>
                <w:spacing w:val="-2"/>
              </w:rPr>
              <w:t>Medicaid</w:t>
            </w:r>
          </w:p>
        </w:tc>
      </w:tr>
      <w:tr w:rsidR="00590A35" w14:paraId="76D2F42C" w14:textId="77777777">
        <w:trPr>
          <w:trHeight w:val="3028"/>
        </w:trPr>
        <w:tc>
          <w:tcPr>
            <w:tcW w:w="5228" w:type="dxa"/>
          </w:tcPr>
          <w:p w14:paraId="76D2F423" w14:textId="77777777" w:rsidR="00590A35" w:rsidRDefault="00B2414B">
            <w:pPr>
              <w:pStyle w:val="TableParagraph"/>
              <w:spacing w:before="118" w:line="252" w:lineRule="exact"/>
            </w:pPr>
            <w:r>
              <w:t>Medicaid</w:t>
            </w:r>
            <w:r>
              <w:rPr>
                <w:spacing w:val="-10"/>
              </w:rPr>
              <w:t xml:space="preserve"> </w:t>
            </w:r>
            <w:r>
              <w:rPr>
                <w:spacing w:val="-2"/>
              </w:rPr>
              <w:t>Website:</w:t>
            </w:r>
          </w:p>
          <w:p w14:paraId="76D2F424" w14:textId="77777777" w:rsidR="00590A35" w:rsidRDefault="00B2414B">
            <w:pPr>
              <w:pStyle w:val="TableParagraph"/>
              <w:spacing w:before="0"/>
              <w:ind w:right="184"/>
            </w:pPr>
            <w:hyperlink r:id="rId54">
              <w:r>
                <w:rPr>
                  <w:color w:val="0000FF"/>
                  <w:u w:val="single" w:color="0000FF"/>
                </w:rPr>
                <w:t>Iowa</w:t>
              </w:r>
              <w:r>
                <w:rPr>
                  <w:color w:val="0000FF"/>
                  <w:spacing w:val="-7"/>
                  <w:u w:val="single" w:color="0000FF"/>
                </w:rPr>
                <w:t xml:space="preserve"> </w:t>
              </w:r>
              <w:r>
                <w:rPr>
                  <w:color w:val="0000FF"/>
                  <w:u w:val="single" w:color="0000FF"/>
                </w:rPr>
                <w:t>Medicaid</w:t>
              </w:r>
              <w:r>
                <w:rPr>
                  <w:color w:val="0000FF"/>
                  <w:spacing w:val="-5"/>
                  <w:u w:val="single" w:color="0000FF"/>
                </w:rPr>
                <w:t xml:space="preserve"> </w:t>
              </w:r>
              <w:r>
                <w:rPr>
                  <w:color w:val="0000FF"/>
                  <w:u w:val="single" w:color="0000FF"/>
                </w:rPr>
                <w:t>|</w:t>
              </w:r>
              <w:r>
                <w:rPr>
                  <w:color w:val="0000FF"/>
                  <w:spacing w:val="-4"/>
                  <w:u w:val="single" w:color="0000FF"/>
                </w:rPr>
                <w:t xml:space="preserve"> </w:t>
              </w:r>
              <w:r>
                <w:rPr>
                  <w:color w:val="0000FF"/>
                  <w:u w:val="single" w:color="0000FF"/>
                </w:rPr>
                <w:t>Health</w:t>
              </w:r>
              <w:r>
                <w:rPr>
                  <w:color w:val="0000FF"/>
                  <w:spacing w:val="-7"/>
                  <w:u w:val="single" w:color="0000FF"/>
                </w:rPr>
                <w:t xml:space="preserve"> </w:t>
              </w:r>
              <w:r>
                <w:rPr>
                  <w:color w:val="0000FF"/>
                  <w:u w:val="single" w:color="0000FF"/>
                </w:rPr>
                <w:t>&amp;</w:t>
              </w:r>
              <w:r>
                <w:rPr>
                  <w:color w:val="0000FF"/>
                  <w:spacing w:val="-8"/>
                  <w:u w:val="single" w:color="0000FF"/>
                </w:rPr>
                <w:t xml:space="preserve"> </w:t>
              </w:r>
              <w:r>
                <w:rPr>
                  <w:color w:val="0000FF"/>
                  <w:u w:val="single" w:color="0000FF"/>
                </w:rPr>
                <w:t>Human</w:t>
              </w:r>
              <w:r>
                <w:rPr>
                  <w:color w:val="0000FF"/>
                  <w:spacing w:val="-7"/>
                  <w:u w:val="single" w:color="0000FF"/>
                </w:rPr>
                <w:t xml:space="preserve"> </w:t>
              </w:r>
              <w:r>
                <w:rPr>
                  <w:color w:val="0000FF"/>
                  <w:u w:val="single" w:color="0000FF"/>
                </w:rPr>
                <w:t>Services</w:t>
              </w:r>
            </w:hyperlink>
            <w:r>
              <w:rPr>
                <w:color w:val="0000FF"/>
              </w:rPr>
              <w:t xml:space="preserve"> </w:t>
            </w:r>
            <w:r>
              <w:t>Medicaid Phone: 1-800-338-8366</w:t>
            </w:r>
          </w:p>
          <w:p w14:paraId="76D2F425" w14:textId="77777777" w:rsidR="00590A35" w:rsidRDefault="00B2414B">
            <w:pPr>
              <w:pStyle w:val="TableParagraph"/>
              <w:spacing w:before="0" w:line="252" w:lineRule="exact"/>
            </w:pPr>
            <w:proofErr w:type="spellStart"/>
            <w:r>
              <w:t>Hawki</w:t>
            </w:r>
            <w:proofErr w:type="spellEnd"/>
            <w:r>
              <w:rPr>
                <w:spacing w:val="-6"/>
              </w:rPr>
              <w:t xml:space="preserve"> </w:t>
            </w:r>
            <w:r>
              <w:rPr>
                <w:spacing w:val="-2"/>
              </w:rPr>
              <w:t>Website:</w:t>
            </w:r>
          </w:p>
          <w:p w14:paraId="76D2F426" w14:textId="77777777" w:rsidR="00590A35" w:rsidRDefault="00B2414B">
            <w:pPr>
              <w:pStyle w:val="TableParagraph"/>
              <w:spacing w:before="0"/>
              <w:ind w:right="184"/>
            </w:pPr>
            <w:hyperlink r:id="rId55">
              <w:proofErr w:type="spellStart"/>
              <w:r>
                <w:rPr>
                  <w:color w:val="0000FF"/>
                  <w:u w:val="single" w:color="0000FF"/>
                </w:rPr>
                <w:t>Hawki</w:t>
              </w:r>
              <w:proofErr w:type="spellEnd"/>
              <w:r>
                <w:rPr>
                  <w:color w:val="0000FF"/>
                  <w:spacing w:val="-4"/>
                  <w:u w:val="single" w:color="0000FF"/>
                </w:rPr>
                <w:t xml:space="preserve"> </w:t>
              </w:r>
              <w:r>
                <w:rPr>
                  <w:color w:val="0000FF"/>
                  <w:u w:val="single" w:color="0000FF"/>
                </w:rPr>
                <w:t>-</w:t>
              </w:r>
              <w:r>
                <w:rPr>
                  <w:color w:val="0000FF"/>
                  <w:spacing w:val="-2"/>
                  <w:u w:val="single" w:color="0000FF"/>
                </w:rPr>
                <w:t xml:space="preserve"> </w:t>
              </w:r>
              <w:r>
                <w:rPr>
                  <w:color w:val="0000FF"/>
                  <w:u w:val="single" w:color="0000FF"/>
                </w:rPr>
                <w:t>Healthy</w:t>
              </w:r>
              <w:r>
                <w:rPr>
                  <w:color w:val="0000FF"/>
                  <w:spacing w:val="-5"/>
                  <w:u w:val="single" w:color="0000FF"/>
                </w:rPr>
                <w:t xml:space="preserve"> </w:t>
              </w:r>
              <w:r>
                <w:rPr>
                  <w:color w:val="0000FF"/>
                  <w:u w:val="single" w:color="0000FF"/>
                </w:rPr>
                <w:t>and</w:t>
              </w:r>
              <w:r>
                <w:rPr>
                  <w:color w:val="0000FF"/>
                  <w:spacing w:val="-5"/>
                  <w:u w:val="single" w:color="0000FF"/>
                </w:rPr>
                <w:t xml:space="preserve"> </w:t>
              </w:r>
              <w:r>
                <w:rPr>
                  <w:color w:val="0000FF"/>
                  <w:u w:val="single" w:color="0000FF"/>
                </w:rPr>
                <w:t>Well</w:t>
              </w:r>
              <w:r>
                <w:rPr>
                  <w:color w:val="0000FF"/>
                  <w:spacing w:val="-4"/>
                  <w:u w:val="single" w:color="0000FF"/>
                </w:rPr>
                <w:t xml:space="preserve"> </w:t>
              </w:r>
              <w:r>
                <w:rPr>
                  <w:color w:val="0000FF"/>
                  <w:u w:val="single" w:color="0000FF"/>
                </w:rPr>
                <w:t>Kids</w:t>
              </w:r>
              <w:r>
                <w:rPr>
                  <w:color w:val="0000FF"/>
                  <w:spacing w:val="-4"/>
                  <w:u w:val="single" w:color="0000FF"/>
                </w:rPr>
                <w:t xml:space="preserve"> </w:t>
              </w:r>
              <w:r>
                <w:rPr>
                  <w:color w:val="0000FF"/>
                  <w:u w:val="single" w:color="0000FF"/>
                </w:rPr>
                <w:t>in</w:t>
              </w:r>
              <w:r>
                <w:rPr>
                  <w:color w:val="0000FF"/>
                  <w:spacing w:val="-4"/>
                  <w:u w:val="single" w:color="0000FF"/>
                </w:rPr>
                <w:t xml:space="preserve"> </w:t>
              </w:r>
              <w:r>
                <w:rPr>
                  <w:color w:val="0000FF"/>
                  <w:u w:val="single" w:color="0000FF"/>
                </w:rPr>
                <w:t>Iowa</w:t>
              </w:r>
              <w:r>
                <w:rPr>
                  <w:color w:val="0000FF"/>
                  <w:spacing w:val="-5"/>
                  <w:u w:val="single" w:color="0000FF"/>
                </w:rPr>
                <w:t xml:space="preserve"> </w:t>
              </w:r>
              <w:r>
                <w:rPr>
                  <w:color w:val="0000FF"/>
                  <w:u w:val="single" w:color="0000FF"/>
                </w:rPr>
                <w:t>|</w:t>
              </w:r>
              <w:r>
                <w:rPr>
                  <w:color w:val="0000FF"/>
                  <w:spacing w:val="-3"/>
                  <w:u w:val="single" w:color="0000FF"/>
                </w:rPr>
                <w:t xml:space="preserve"> </w:t>
              </w:r>
              <w:r>
                <w:rPr>
                  <w:color w:val="0000FF"/>
                  <w:u w:val="single" w:color="0000FF"/>
                </w:rPr>
                <w:t>Health</w:t>
              </w:r>
              <w:r>
                <w:rPr>
                  <w:color w:val="0000FF"/>
                  <w:spacing w:val="-5"/>
                  <w:u w:val="single" w:color="0000FF"/>
                </w:rPr>
                <w:t xml:space="preserve"> </w:t>
              </w:r>
              <w:r>
                <w:rPr>
                  <w:color w:val="0000FF"/>
                  <w:u w:val="single" w:color="0000FF"/>
                </w:rPr>
                <w:t>&amp;</w:t>
              </w:r>
            </w:hyperlink>
            <w:r>
              <w:rPr>
                <w:color w:val="0000FF"/>
              </w:rPr>
              <w:t xml:space="preserve"> </w:t>
            </w:r>
            <w:hyperlink r:id="rId56">
              <w:r>
                <w:rPr>
                  <w:color w:val="0000FF"/>
                  <w:u w:val="single" w:color="0000FF"/>
                </w:rPr>
                <w:t>Human Services</w:t>
              </w:r>
            </w:hyperlink>
          </w:p>
          <w:p w14:paraId="76D2F427" w14:textId="77777777" w:rsidR="00590A35" w:rsidRDefault="00B2414B">
            <w:pPr>
              <w:pStyle w:val="TableParagraph"/>
              <w:spacing w:before="0" w:line="252" w:lineRule="exact"/>
            </w:pPr>
            <w:proofErr w:type="spellStart"/>
            <w:r>
              <w:t>Hawki</w:t>
            </w:r>
            <w:proofErr w:type="spellEnd"/>
            <w:r>
              <w:rPr>
                <w:spacing w:val="-11"/>
              </w:rPr>
              <w:t xml:space="preserve"> </w:t>
            </w:r>
            <w:r>
              <w:t>Phone:</w:t>
            </w:r>
            <w:r>
              <w:rPr>
                <w:spacing w:val="-8"/>
              </w:rPr>
              <w:t xml:space="preserve"> </w:t>
            </w:r>
            <w:r>
              <w:t>1-800-257-</w:t>
            </w:r>
            <w:r>
              <w:rPr>
                <w:spacing w:val="-4"/>
              </w:rPr>
              <w:t>8563</w:t>
            </w:r>
          </w:p>
          <w:p w14:paraId="76D2F428" w14:textId="77777777" w:rsidR="00590A35" w:rsidRDefault="00B2414B">
            <w:pPr>
              <w:pStyle w:val="TableParagraph"/>
              <w:spacing w:before="0"/>
              <w:ind w:right="184"/>
            </w:pPr>
            <w:r>
              <w:t xml:space="preserve">HIPP Website: </w:t>
            </w:r>
            <w:hyperlink r:id="rId57">
              <w:r>
                <w:rPr>
                  <w:color w:val="0000FF"/>
                  <w:u w:val="single" w:color="0000FF"/>
                </w:rPr>
                <w:t>Health Insurance Premium</w:t>
              </w:r>
            </w:hyperlink>
            <w:r>
              <w:rPr>
                <w:color w:val="0000FF"/>
              </w:rPr>
              <w:t xml:space="preserve"> </w:t>
            </w:r>
            <w:hyperlink r:id="rId58">
              <w:r>
                <w:rPr>
                  <w:color w:val="0000FF"/>
                  <w:u w:val="single" w:color="0000FF"/>
                </w:rPr>
                <w:t>Payment</w:t>
              </w:r>
              <w:r>
                <w:rPr>
                  <w:color w:val="0000FF"/>
                  <w:spacing w:val="-6"/>
                  <w:u w:val="single" w:color="0000FF"/>
                </w:rPr>
                <w:t xml:space="preserve"> </w:t>
              </w:r>
              <w:r>
                <w:rPr>
                  <w:color w:val="0000FF"/>
                  <w:u w:val="single" w:color="0000FF"/>
                </w:rPr>
                <w:t>(HIPP)</w:t>
              </w:r>
              <w:r>
                <w:rPr>
                  <w:color w:val="0000FF"/>
                  <w:spacing w:val="-4"/>
                  <w:u w:val="single" w:color="0000FF"/>
                </w:rPr>
                <w:t xml:space="preserve"> </w:t>
              </w:r>
              <w:r>
                <w:rPr>
                  <w:color w:val="0000FF"/>
                  <w:u w:val="single" w:color="0000FF"/>
                </w:rPr>
                <w:t>|</w:t>
              </w:r>
              <w:r>
                <w:rPr>
                  <w:color w:val="0000FF"/>
                  <w:spacing w:val="-7"/>
                  <w:u w:val="single" w:color="0000FF"/>
                </w:rPr>
                <w:t xml:space="preserve"> </w:t>
              </w:r>
              <w:r>
                <w:rPr>
                  <w:color w:val="0000FF"/>
                  <w:u w:val="single" w:color="0000FF"/>
                </w:rPr>
                <w:t>Health</w:t>
              </w:r>
              <w:r>
                <w:rPr>
                  <w:color w:val="0000FF"/>
                  <w:spacing w:val="-7"/>
                  <w:u w:val="single" w:color="0000FF"/>
                </w:rPr>
                <w:t xml:space="preserve"> </w:t>
              </w:r>
              <w:r>
                <w:rPr>
                  <w:color w:val="0000FF"/>
                  <w:u w:val="single" w:color="0000FF"/>
                </w:rPr>
                <w:t>&amp;</w:t>
              </w:r>
              <w:r>
                <w:rPr>
                  <w:color w:val="0000FF"/>
                  <w:spacing w:val="-5"/>
                  <w:u w:val="single" w:color="0000FF"/>
                </w:rPr>
                <w:t xml:space="preserve"> </w:t>
              </w:r>
              <w:r>
                <w:rPr>
                  <w:color w:val="0000FF"/>
                  <w:u w:val="single" w:color="0000FF"/>
                </w:rPr>
                <w:t>Human</w:t>
              </w:r>
              <w:r>
                <w:rPr>
                  <w:color w:val="0000FF"/>
                  <w:spacing w:val="-7"/>
                  <w:u w:val="single" w:color="0000FF"/>
                </w:rPr>
                <w:t xml:space="preserve"> </w:t>
              </w:r>
              <w:r>
                <w:rPr>
                  <w:color w:val="0000FF"/>
                  <w:u w:val="single" w:color="0000FF"/>
                </w:rPr>
                <w:t>Services</w:t>
              </w:r>
            </w:hyperlink>
            <w:r>
              <w:rPr>
                <w:color w:val="0000FF"/>
              </w:rPr>
              <w:t xml:space="preserve"> </w:t>
            </w:r>
            <w:hyperlink r:id="rId59">
              <w:r>
                <w:rPr>
                  <w:color w:val="0000FF"/>
                  <w:spacing w:val="-2"/>
                  <w:u w:val="single" w:color="0000FF"/>
                </w:rPr>
                <w:t>(iowa.gov)</w:t>
              </w:r>
            </w:hyperlink>
          </w:p>
          <w:p w14:paraId="76D2F429" w14:textId="77777777" w:rsidR="00590A35" w:rsidRDefault="00B2414B">
            <w:pPr>
              <w:pStyle w:val="TableParagraph"/>
              <w:spacing w:before="1"/>
            </w:pPr>
            <w:r>
              <w:t>HIPP</w:t>
            </w:r>
            <w:r>
              <w:rPr>
                <w:spacing w:val="-10"/>
              </w:rPr>
              <w:t xml:space="preserve"> </w:t>
            </w:r>
            <w:r>
              <w:t>Phone:</w:t>
            </w:r>
            <w:r>
              <w:rPr>
                <w:spacing w:val="-9"/>
              </w:rPr>
              <w:t xml:space="preserve"> </w:t>
            </w:r>
            <w:r>
              <w:t>1-888-346-</w:t>
            </w:r>
            <w:r>
              <w:rPr>
                <w:spacing w:val="-4"/>
              </w:rPr>
              <w:t>9562</w:t>
            </w:r>
          </w:p>
        </w:tc>
        <w:tc>
          <w:tcPr>
            <w:tcW w:w="5228" w:type="dxa"/>
          </w:tcPr>
          <w:p w14:paraId="76D2F42A" w14:textId="77777777" w:rsidR="00590A35" w:rsidRDefault="00B2414B">
            <w:pPr>
              <w:pStyle w:val="TableParagraph"/>
              <w:spacing w:before="118"/>
              <w:ind w:left="108" w:right="1450"/>
            </w:pPr>
            <w:r>
              <w:t>Website:</w:t>
            </w:r>
            <w:r>
              <w:rPr>
                <w:spacing w:val="-16"/>
              </w:rPr>
              <w:t xml:space="preserve"> </w:t>
            </w:r>
            <w:hyperlink r:id="rId60">
              <w:r>
                <w:rPr>
                  <w:color w:val="0000FF"/>
                  <w:u w:val="single" w:color="0000FF"/>
                </w:rPr>
                <w:t>https://www.kancare.ks.gov/</w:t>
              </w:r>
            </w:hyperlink>
            <w:r>
              <w:rPr>
                <w:color w:val="0000FF"/>
              </w:rPr>
              <w:t xml:space="preserve"> </w:t>
            </w:r>
            <w:r>
              <w:t>Phone: 1-800-792-4884</w:t>
            </w:r>
          </w:p>
          <w:p w14:paraId="76D2F42B" w14:textId="77777777" w:rsidR="00590A35" w:rsidRDefault="00B2414B">
            <w:pPr>
              <w:pStyle w:val="TableParagraph"/>
              <w:spacing w:before="0" w:line="251" w:lineRule="exact"/>
              <w:ind w:left="108"/>
            </w:pPr>
            <w:r>
              <w:t>HIPP</w:t>
            </w:r>
            <w:r>
              <w:rPr>
                <w:spacing w:val="-10"/>
              </w:rPr>
              <w:t xml:space="preserve"> </w:t>
            </w:r>
            <w:r>
              <w:t>Phone:</w:t>
            </w:r>
            <w:r>
              <w:rPr>
                <w:spacing w:val="-9"/>
              </w:rPr>
              <w:t xml:space="preserve"> </w:t>
            </w:r>
            <w:r>
              <w:t>1-800-967-</w:t>
            </w:r>
            <w:r>
              <w:rPr>
                <w:spacing w:val="-4"/>
              </w:rPr>
              <w:t>4660</w:t>
            </w:r>
          </w:p>
        </w:tc>
      </w:tr>
      <w:tr w:rsidR="00590A35" w14:paraId="76D2F42F" w14:textId="77777777">
        <w:trPr>
          <w:trHeight w:val="498"/>
        </w:trPr>
        <w:tc>
          <w:tcPr>
            <w:tcW w:w="5228" w:type="dxa"/>
            <w:shd w:val="clear" w:color="auto" w:fill="002854"/>
          </w:tcPr>
          <w:p w14:paraId="76D2F42D" w14:textId="77777777" w:rsidR="00590A35" w:rsidRDefault="00B2414B">
            <w:pPr>
              <w:pStyle w:val="TableParagraph"/>
              <w:ind w:left="15" w:right="6"/>
              <w:jc w:val="center"/>
              <w:rPr>
                <w:b/>
              </w:rPr>
            </w:pPr>
            <w:r>
              <w:rPr>
                <w:b/>
                <w:color w:val="FFFFFF"/>
              </w:rPr>
              <w:t>KENTUCKY</w:t>
            </w:r>
            <w:r>
              <w:rPr>
                <w:b/>
                <w:color w:val="FFFFFF"/>
                <w:spacing w:val="-5"/>
              </w:rPr>
              <w:t xml:space="preserve"> </w:t>
            </w:r>
            <w:r>
              <w:rPr>
                <w:b/>
                <w:color w:val="FFFFFF"/>
              </w:rPr>
              <w:t>–</w:t>
            </w:r>
            <w:r>
              <w:rPr>
                <w:b/>
                <w:color w:val="FFFFFF"/>
                <w:spacing w:val="-5"/>
              </w:rPr>
              <w:t xml:space="preserve"> </w:t>
            </w:r>
            <w:r>
              <w:rPr>
                <w:b/>
                <w:color w:val="FFFFFF"/>
                <w:spacing w:val="-2"/>
              </w:rPr>
              <w:t>Medicaid</w:t>
            </w:r>
          </w:p>
        </w:tc>
        <w:tc>
          <w:tcPr>
            <w:tcW w:w="5228" w:type="dxa"/>
            <w:shd w:val="clear" w:color="auto" w:fill="002854"/>
          </w:tcPr>
          <w:p w14:paraId="76D2F42E" w14:textId="77777777" w:rsidR="00590A35" w:rsidRDefault="00B2414B">
            <w:pPr>
              <w:pStyle w:val="TableParagraph"/>
              <w:ind w:left="15" w:right="3"/>
              <w:jc w:val="center"/>
              <w:rPr>
                <w:b/>
              </w:rPr>
            </w:pPr>
            <w:r>
              <w:rPr>
                <w:b/>
                <w:color w:val="FFFFFF"/>
              </w:rPr>
              <w:t>LOUISIANA</w:t>
            </w:r>
            <w:r>
              <w:rPr>
                <w:b/>
                <w:color w:val="FFFFFF"/>
                <w:spacing w:val="-1"/>
              </w:rPr>
              <w:t xml:space="preserve"> </w:t>
            </w:r>
            <w:r>
              <w:rPr>
                <w:b/>
                <w:color w:val="FFFFFF"/>
              </w:rPr>
              <w:t>–</w:t>
            </w:r>
            <w:r>
              <w:rPr>
                <w:b/>
                <w:color w:val="FFFFFF"/>
                <w:spacing w:val="-6"/>
              </w:rPr>
              <w:t xml:space="preserve"> </w:t>
            </w:r>
            <w:r>
              <w:rPr>
                <w:b/>
                <w:color w:val="FFFFFF"/>
                <w:spacing w:val="-2"/>
              </w:rPr>
              <w:t>Medicaid</w:t>
            </w:r>
          </w:p>
        </w:tc>
      </w:tr>
      <w:tr w:rsidR="00590A35" w14:paraId="76D2F436" w14:textId="77777777">
        <w:trPr>
          <w:trHeight w:val="2774"/>
        </w:trPr>
        <w:tc>
          <w:tcPr>
            <w:tcW w:w="5228" w:type="dxa"/>
          </w:tcPr>
          <w:p w14:paraId="76D2F430" w14:textId="77777777" w:rsidR="00590A35" w:rsidRDefault="00B2414B">
            <w:pPr>
              <w:pStyle w:val="TableParagraph"/>
              <w:ind w:right="184"/>
            </w:pPr>
            <w:r>
              <w:t xml:space="preserve">Kentucky Integrated Health Insurance Premium Payment Program (KI-HIPP) Website: </w:t>
            </w:r>
            <w:hyperlink r:id="rId61">
              <w:r>
                <w:rPr>
                  <w:color w:val="0000FF"/>
                  <w:spacing w:val="-2"/>
                  <w:u w:val="single" w:color="0000FF"/>
                </w:rPr>
                <w:t>https://chfs.ky.gov/agencies/dms/member/Pages/ki</w:t>
              </w:r>
            </w:hyperlink>
            <w:r>
              <w:rPr>
                <w:color w:val="0000FF"/>
                <w:spacing w:val="-2"/>
              </w:rPr>
              <w:t xml:space="preserve"> </w:t>
            </w:r>
            <w:hyperlink r:id="rId62">
              <w:r>
                <w:rPr>
                  <w:color w:val="0000FF"/>
                  <w:spacing w:val="-2"/>
                  <w:u w:val="single" w:color="0000FF"/>
                </w:rPr>
                <w:t>hipp.aspx</w:t>
              </w:r>
            </w:hyperlink>
          </w:p>
          <w:p w14:paraId="76D2F431" w14:textId="77777777" w:rsidR="00590A35" w:rsidRDefault="00B2414B">
            <w:pPr>
              <w:pStyle w:val="TableParagraph"/>
              <w:spacing w:before="1" w:line="252" w:lineRule="exact"/>
            </w:pPr>
            <w:r>
              <w:t>Phone:</w:t>
            </w:r>
            <w:r>
              <w:rPr>
                <w:spacing w:val="-14"/>
              </w:rPr>
              <w:t xml:space="preserve"> </w:t>
            </w:r>
            <w:r>
              <w:t>1-855-459-</w:t>
            </w:r>
            <w:r>
              <w:rPr>
                <w:spacing w:val="-4"/>
              </w:rPr>
              <w:t>6328</w:t>
            </w:r>
          </w:p>
          <w:p w14:paraId="76D2F432" w14:textId="77777777" w:rsidR="00590A35" w:rsidRDefault="00B2414B">
            <w:pPr>
              <w:pStyle w:val="TableParagraph"/>
              <w:spacing w:before="0"/>
              <w:ind w:right="1450"/>
            </w:pPr>
            <w:r>
              <w:t xml:space="preserve">Email: </w:t>
            </w:r>
            <w:hyperlink r:id="rId63">
              <w:r>
                <w:rPr>
                  <w:color w:val="0000FF"/>
                  <w:u w:val="single" w:color="0000FF"/>
                </w:rPr>
                <w:t>KIHIPP.PROGRAM@ky.gov</w:t>
              </w:r>
            </w:hyperlink>
            <w:r>
              <w:rPr>
                <w:color w:val="0000FF"/>
              </w:rPr>
              <w:t xml:space="preserve"> </w:t>
            </w:r>
            <w:r>
              <w:t>KCHIP</w:t>
            </w:r>
            <w:r>
              <w:rPr>
                <w:spacing w:val="-16"/>
              </w:rPr>
              <w:t xml:space="preserve"> </w:t>
            </w:r>
            <w:r>
              <w:t>Website:</w:t>
            </w:r>
            <w:r>
              <w:rPr>
                <w:spacing w:val="-15"/>
              </w:rPr>
              <w:t xml:space="preserve"> </w:t>
            </w:r>
            <w:hyperlink r:id="rId64">
              <w:r>
                <w:rPr>
                  <w:color w:val="0000FF"/>
                  <w:u w:val="single" w:color="0000FF"/>
                </w:rPr>
                <w:t>https://kynect.ky.gov</w:t>
              </w:r>
            </w:hyperlink>
            <w:r>
              <w:rPr>
                <w:color w:val="0000FF"/>
              </w:rPr>
              <w:t xml:space="preserve"> </w:t>
            </w:r>
            <w:r>
              <w:t>Phone: 1-877-524-4718</w:t>
            </w:r>
          </w:p>
          <w:p w14:paraId="76D2F433" w14:textId="77777777" w:rsidR="00590A35" w:rsidRDefault="00B2414B">
            <w:pPr>
              <w:pStyle w:val="TableParagraph"/>
              <w:spacing w:before="0"/>
              <w:ind w:right="1564"/>
            </w:pPr>
            <w:r>
              <w:t xml:space="preserve">Kentucky Medicaid Website: </w:t>
            </w:r>
            <w:hyperlink r:id="rId65">
              <w:r>
                <w:rPr>
                  <w:color w:val="0000FF"/>
                  <w:spacing w:val="-2"/>
                  <w:u w:val="single" w:color="0000FF"/>
                </w:rPr>
                <w:t>https://chfs.ky.gov/agencies/dms</w:t>
              </w:r>
            </w:hyperlink>
          </w:p>
        </w:tc>
        <w:tc>
          <w:tcPr>
            <w:tcW w:w="5228" w:type="dxa"/>
          </w:tcPr>
          <w:p w14:paraId="76D2F434" w14:textId="77777777" w:rsidR="00590A35" w:rsidRDefault="00B2414B">
            <w:pPr>
              <w:pStyle w:val="TableParagraph"/>
              <w:ind w:left="108" w:right="1564"/>
            </w:pPr>
            <w:r>
              <w:t>Website:</w:t>
            </w:r>
            <w:r>
              <w:rPr>
                <w:spacing w:val="-16"/>
              </w:rPr>
              <w:t xml:space="preserve"> </w:t>
            </w:r>
            <w:hyperlink r:id="rId66">
              <w:r>
                <w:rPr>
                  <w:color w:val="0000FF"/>
                  <w:u w:val="single" w:color="0000FF"/>
                </w:rPr>
                <w:t>www.medicaid.la.gov</w:t>
              </w:r>
            </w:hyperlink>
            <w:r>
              <w:rPr>
                <w:color w:val="0000FF"/>
                <w:spacing w:val="-15"/>
              </w:rPr>
              <w:t xml:space="preserve"> </w:t>
            </w:r>
            <w:r>
              <w:t xml:space="preserve">or </w:t>
            </w:r>
            <w:hyperlink r:id="rId67">
              <w:r>
                <w:rPr>
                  <w:color w:val="0000FF"/>
                  <w:spacing w:val="-2"/>
                  <w:u w:val="single" w:color="0000FF"/>
                </w:rPr>
                <w:t>www.ldh.la.gov/lahipp</w:t>
              </w:r>
            </w:hyperlink>
          </w:p>
          <w:p w14:paraId="76D2F435" w14:textId="77777777" w:rsidR="00590A35" w:rsidRDefault="00B2414B">
            <w:pPr>
              <w:pStyle w:val="TableParagraph"/>
              <w:spacing w:before="1"/>
              <w:ind w:left="108" w:right="726"/>
            </w:pPr>
            <w:r>
              <w:t>Phone:</w:t>
            </w:r>
            <w:r>
              <w:rPr>
                <w:spacing w:val="-8"/>
              </w:rPr>
              <w:t xml:space="preserve"> </w:t>
            </w:r>
            <w:r>
              <w:t>1-888-342-6207</w:t>
            </w:r>
            <w:r>
              <w:rPr>
                <w:spacing w:val="-11"/>
              </w:rPr>
              <w:t xml:space="preserve"> </w:t>
            </w:r>
            <w:r>
              <w:t>(Medicaid</w:t>
            </w:r>
            <w:r>
              <w:rPr>
                <w:spacing w:val="-9"/>
              </w:rPr>
              <w:t xml:space="preserve"> </w:t>
            </w:r>
            <w:r>
              <w:t>hotline)</w:t>
            </w:r>
            <w:r>
              <w:rPr>
                <w:spacing w:val="-8"/>
              </w:rPr>
              <w:t xml:space="preserve"> </w:t>
            </w:r>
            <w:r>
              <w:t>or 1-855-618-5488 (</w:t>
            </w:r>
            <w:proofErr w:type="spellStart"/>
            <w:r>
              <w:t>LaHIPP</w:t>
            </w:r>
            <w:proofErr w:type="spellEnd"/>
            <w:r>
              <w:t>)</w:t>
            </w:r>
          </w:p>
        </w:tc>
      </w:tr>
    </w:tbl>
    <w:p w14:paraId="76D2F437" w14:textId="77777777" w:rsidR="00590A35" w:rsidRDefault="00590A35">
      <w:pPr>
        <w:pStyle w:val="TableParagraph"/>
        <w:sectPr w:rsidR="00590A35">
          <w:type w:val="continuous"/>
          <w:pgSz w:w="12240" w:h="15840"/>
          <w:pgMar w:top="700" w:right="0" w:bottom="952" w:left="0" w:header="720" w:footer="720" w:gutter="0"/>
          <w:cols w:space="720"/>
        </w:sectPr>
      </w:pPr>
    </w:p>
    <w:tbl>
      <w:tblPr>
        <w:tblW w:w="0" w:type="auto"/>
        <w:tblInd w:w="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28"/>
        <w:gridCol w:w="5228"/>
      </w:tblGrid>
      <w:tr w:rsidR="00590A35" w14:paraId="76D2F43A" w14:textId="77777777">
        <w:trPr>
          <w:trHeight w:val="498"/>
        </w:trPr>
        <w:tc>
          <w:tcPr>
            <w:tcW w:w="5228" w:type="dxa"/>
            <w:shd w:val="clear" w:color="auto" w:fill="002854"/>
          </w:tcPr>
          <w:p w14:paraId="76D2F438" w14:textId="77777777" w:rsidR="00590A35" w:rsidRDefault="00B2414B">
            <w:pPr>
              <w:pStyle w:val="TableParagraph"/>
              <w:ind w:left="15" w:right="3"/>
              <w:jc w:val="center"/>
              <w:rPr>
                <w:b/>
              </w:rPr>
            </w:pPr>
            <w:r>
              <w:rPr>
                <w:b/>
                <w:color w:val="FFFFFF"/>
              </w:rPr>
              <w:lastRenderedPageBreak/>
              <w:t>MAINE</w:t>
            </w:r>
            <w:r>
              <w:rPr>
                <w:b/>
                <w:color w:val="FFFFFF"/>
                <w:spacing w:val="-3"/>
              </w:rPr>
              <w:t xml:space="preserve"> </w:t>
            </w:r>
            <w:r>
              <w:rPr>
                <w:b/>
                <w:color w:val="FFFFFF"/>
              </w:rPr>
              <w:t>–</w:t>
            </w:r>
            <w:r>
              <w:rPr>
                <w:b/>
                <w:color w:val="FFFFFF"/>
                <w:spacing w:val="-3"/>
              </w:rPr>
              <w:t xml:space="preserve"> </w:t>
            </w:r>
            <w:r>
              <w:rPr>
                <w:b/>
                <w:color w:val="FFFFFF"/>
                <w:spacing w:val="-2"/>
              </w:rPr>
              <w:t>Medicaid</w:t>
            </w:r>
          </w:p>
        </w:tc>
        <w:tc>
          <w:tcPr>
            <w:tcW w:w="5228" w:type="dxa"/>
            <w:shd w:val="clear" w:color="auto" w:fill="002854"/>
          </w:tcPr>
          <w:p w14:paraId="76D2F439" w14:textId="77777777" w:rsidR="00590A35" w:rsidRDefault="00B2414B">
            <w:pPr>
              <w:pStyle w:val="TableParagraph"/>
              <w:ind w:left="15" w:right="3"/>
              <w:jc w:val="center"/>
              <w:rPr>
                <w:b/>
              </w:rPr>
            </w:pPr>
            <w:r>
              <w:rPr>
                <w:b/>
                <w:color w:val="FFFFFF"/>
              </w:rPr>
              <w:t>MASSACHUSETTS</w:t>
            </w:r>
            <w:r>
              <w:rPr>
                <w:b/>
                <w:color w:val="FFFFFF"/>
                <w:spacing w:val="-4"/>
              </w:rPr>
              <w:t xml:space="preserve"> </w:t>
            </w:r>
            <w:r>
              <w:rPr>
                <w:b/>
                <w:color w:val="FFFFFF"/>
              </w:rPr>
              <w:t>–</w:t>
            </w:r>
            <w:r>
              <w:rPr>
                <w:b/>
                <w:color w:val="FFFFFF"/>
                <w:spacing w:val="-7"/>
              </w:rPr>
              <w:t xml:space="preserve"> </w:t>
            </w:r>
            <w:r>
              <w:rPr>
                <w:b/>
                <w:color w:val="FFFFFF"/>
              </w:rPr>
              <w:t>Medicaid</w:t>
            </w:r>
            <w:r>
              <w:rPr>
                <w:b/>
                <w:color w:val="FFFFFF"/>
                <w:spacing w:val="-6"/>
              </w:rPr>
              <w:t xml:space="preserve"> </w:t>
            </w:r>
            <w:r>
              <w:rPr>
                <w:b/>
                <w:color w:val="FFFFFF"/>
              </w:rPr>
              <w:t>and</w:t>
            </w:r>
            <w:r>
              <w:rPr>
                <w:b/>
                <w:color w:val="FFFFFF"/>
                <w:spacing w:val="-4"/>
              </w:rPr>
              <w:t xml:space="preserve"> CHIP</w:t>
            </w:r>
          </w:p>
        </w:tc>
      </w:tr>
      <w:tr w:rsidR="00590A35" w14:paraId="76D2F443" w14:textId="77777777">
        <w:trPr>
          <w:trHeight w:val="2522"/>
        </w:trPr>
        <w:tc>
          <w:tcPr>
            <w:tcW w:w="5228" w:type="dxa"/>
          </w:tcPr>
          <w:p w14:paraId="76D2F43B" w14:textId="77777777" w:rsidR="00590A35" w:rsidRDefault="00B2414B">
            <w:pPr>
              <w:pStyle w:val="TableParagraph"/>
              <w:ind w:right="184"/>
            </w:pPr>
            <w:r>
              <w:t xml:space="preserve">Enrollment Website: </w:t>
            </w:r>
            <w:hyperlink r:id="rId68">
              <w:r>
                <w:rPr>
                  <w:color w:val="0000FF"/>
                  <w:spacing w:val="-2"/>
                  <w:u w:val="single" w:color="0000FF"/>
                </w:rPr>
                <w:t>https://www.mymaineconnection.gov/benefits/s/?la</w:t>
              </w:r>
            </w:hyperlink>
            <w:r>
              <w:rPr>
                <w:color w:val="0000FF"/>
                <w:spacing w:val="-2"/>
              </w:rPr>
              <w:t xml:space="preserve"> </w:t>
            </w:r>
            <w:hyperlink r:id="rId69">
              <w:proofErr w:type="spellStart"/>
              <w:r>
                <w:rPr>
                  <w:color w:val="0000FF"/>
                  <w:spacing w:val="-2"/>
                  <w:u w:val="single" w:color="0000FF"/>
                </w:rPr>
                <w:t>nguage</w:t>
              </w:r>
              <w:proofErr w:type="spellEnd"/>
              <w:r>
                <w:rPr>
                  <w:color w:val="0000FF"/>
                  <w:spacing w:val="-2"/>
                  <w:u w:val="single" w:color="0000FF"/>
                </w:rPr>
                <w:t>=</w:t>
              </w:r>
              <w:proofErr w:type="spellStart"/>
              <w:r>
                <w:rPr>
                  <w:color w:val="0000FF"/>
                  <w:spacing w:val="-2"/>
                  <w:u w:val="single" w:color="0000FF"/>
                </w:rPr>
                <w:t>en_US</w:t>
              </w:r>
              <w:proofErr w:type="spellEnd"/>
            </w:hyperlink>
          </w:p>
          <w:p w14:paraId="76D2F43C" w14:textId="77777777" w:rsidR="00590A35" w:rsidRDefault="00B2414B">
            <w:pPr>
              <w:pStyle w:val="TableParagraph"/>
              <w:spacing w:before="0" w:line="252" w:lineRule="exact"/>
            </w:pPr>
            <w:r>
              <w:t>Phone:</w:t>
            </w:r>
            <w:r>
              <w:rPr>
                <w:spacing w:val="-14"/>
              </w:rPr>
              <w:t xml:space="preserve"> </w:t>
            </w:r>
            <w:r>
              <w:t>1-800-442-</w:t>
            </w:r>
            <w:r>
              <w:rPr>
                <w:spacing w:val="-4"/>
              </w:rPr>
              <w:t>6003</w:t>
            </w:r>
          </w:p>
          <w:p w14:paraId="76D2F43D" w14:textId="77777777" w:rsidR="00590A35" w:rsidRDefault="00B2414B">
            <w:pPr>
              <w:pStyle w:val="TableParagraph"/>
              <w:spacing w:before="0" w:line="252" w:lineRule="exact"/>
            </w:pPr>
            <w:r>
              <w:t>TTY:</w:t>
            </w:r>
            <w:r>
              <w:rPr>
                <w:spacing w:val="-5"/>
              </w:rPr>
              <w:t xml:space="preserve"> </w:t>
            </w:r>
            <w:r>
              <w:t>Maine</w:t>
            </w:r>
            <w:r>
              <w:rPr>
                <w:spacing w:val="-3"/>
              </w:rPr>
              <w:t xml:space="preserve"> </w:t>
            </w:r>
            <w:r>
              <w:t>relay</w:t>
            </w:r>
            <w:r>
              <w:rPr>
                <w:spacing w:val="-5"/>
              </w:rPr>
              <w:t xml:space="preserve"> 711</w:t>
            </w:r>
          </w:p>
          <w:p w14:paraId="76D2F43E" w14:textId="77777777" w:rsidR="00590A35" w:rsidRDefault="00B2414B">
            <w:pPr>
              <w:pStyle w:val="TableParagraph"/>
              <w:spacing w:before="1"/>
              <w:ind w:right="214"/>
            </w:pPr>
            <w:r>
              <w:t xml:space="preserve">Private Health Insurance Premium Webpage: </w:t>
            </w:r>
            <w:hyperlink r:id="rId70">
              <w:r>
                <w:rPr>
                  <w:color w:val="0000FF"/>
                  <w:spacing w:val="-2"/>
                  <w:u w:val="single" w:color="0000FF"/>
                </w:rPr>
                <w:t>https://www.maine.gov/dhhs/ofi/applications-forms</w:t>
              </w:r>
            </w:hyperlink>
            <w:r>
              <w:rPr>
                <w:color w:val="0000FF"/>
                <w:spacing w:val="-2"/>
              </w:rPr>
              <w:t xml:space="preserve"> </w:t>
            </w:r>
            <w:r>
              <w:t>Phone: 1</w:t>
            </w:r>
            <w:r>
              <w:rPr>
                <w:color w:val="131313"/>
              </w:rPr>
              <w:t>-800-977-6740</w:t>
            </w:r>
          </w:p>
          <w:p w14:paraId="76D2F43F" w14:textId="77777777" w:rsidR="00590A35" w:rsidRDefault="00B2414B">
            <w:pPr>
              <w:pStyle w:val="TableParagraph"/>
              <w:spacing w:before="0" w:line="252" w:lineRule="exact"/>
            </w:pPr>
            <w:r>
              <w:rPr>
                <w:color w:val="131313"/>
              </w:rPr>
              <w:t>TTY:</w:t>
            </w:r>
            <w:r>
              <w:rPr>
                <w:color w:val="131313"/>
                <w:spacing w:val="-5"/>
              </w:rPr>
              <w:t xml:space="preserve"> </w:t>
            </w:r>
            <w:r>
              <w:rPr>
                <w:color w:val="131313"/>
              </w:rPr>
              <w:t>Maine</w:t>
            </w:r>
            <w:r>
              <w:rPr>
                <w:color w:val="131313"/>
                <w:spacing w:val="-3"/>
              </w:rPr>
              <w:t xml:space="preserve"> </w:t>
            </w:r>
            <w:r>
              <w:rPr>
                <w:color w:val="131313"/>
              </w:rPr>
              <w:t>relay</w:t>
            </w:r>
            <w:r>
              <w:rPr>
                <w:color w:val="131313"/>
                <w:spacing w:val="-5"/>
              </w:rPr>
              <w:t xml:space="preserve"> 711</w:t>
            </w:r>
          </w:p>
        </w:tc>
        <w:tc>
          <w:tcPr>
            <w:tcW w:w="5228" w:type="dxa"/>
          </w:tcPr>
          <w:p w14:paraId="76D2F440" w14:textId="77777777" w:rsidR="00590A35" w:rsidRDefault="00B2414B">
            <w:pPr>
              <w:pStyle w:val="TableParagraph"/>
              <w:ind w:left="108" w:right="184"/>
            </w:pPr>
            <w:r>
              <w:t>Website:</w:t>
            </w:r>
            <w:r>
              <w:rPr>
                <w:spacing w:val="-16"/>
              </w:rPr>
              <w:t xml:space="preserve"> </w:t>
            </w:r>
            <w:hyperlink r:id="rId71">
              <w:r>
                <w:rPr>
                  <w:color w:val="0000FF"/>
                  <w:u w:val="single" w:color="0000FF"/>
                </w:rPr>
                <w:t>https://www.mass.gov/masshealth/pa</w:t>
              </w:r>
            </w:hyperlink>
            <w:r>
              <w:rPr>
                <w:color w:val="0000FF"/>
              </w:rPr>
              <w:t xml:space="preserve"> </w:t>
            </w:r>
            <w:r>
              <w:t>Phone: 1-800-862-4840</w:t>
            </w:r>
          </w:p>
          <w:p w14:paraId="76D2F441" w14:textId="77777777" w:rsidR="00590A35" w:rsidRDefault="00B2414B">
            <w:pPr>
              <w:pStyle w:val="TableParagraph"/>
              <w:spacing w:before="1" w:line="252" w:lineRule="exact"/>
              <w:ind w:left="108"/>
            </w:pPr>
            <w:r>
              <w:t>TTY:</w:t>
            </w:r>
            <w:r>
              <w:rPr>
                <w:spacing w:val="-1"/>
              </w:rPr>
              <w:t xml:space="preserve"> </w:t>
            </w:r>
            <w:r>
              <w:rPr>
                <w:spacing w:val="-5"/>
              </w:rPr>
              <w:t>711</w:t>
            </w:r>
          </w:p>
          <w:p w14:paraId="76D2F442" w14:textId="77777777" w:rsidR="00590A35" w:rsidRDefault="00B2414B">
            <w:pPr>
              <w:pStyle w:val="TableParagraph"/>
              <w:spacing w:before="0" w:line="252" w:lineRule="exact"/>
              <w:ind w:left="108"/>
            </w:pPr>
            <w:r>
              <w:t>Email:</w:t>
            </w:r>
            <w:r>
              <w:rPr>
                <w:spacing w:val="-4"/>
              </w:rPr>
              <w:t xml:space="preserve"> </w:t>
            </w:r>
            <w:hyperlink r:id="rId72">
              <w:r>
                <w:rPr>
                  <w:color w:val="0000FF"/>
                  <w:spacing w:val="-2"/>
                  <w:u w:val="single" w:color="0000FF"/>
                </w:rPr>
                <w:t>masspremassistance@accenture.com</w:t>
              </w:r>
            </w:hyperlink>
          </w:p>
        </w:tc>
      </w:tr>
      <w:tr w:rsidR="00590A35" w14:paraId="76D2F446" w14:textId="77777777">
        <w:trPr>
          <w:trHeight w:val="496"/>
        </w:trPr>
        <w:tc>
          <w:tcPr>
            <w:tcW w:w="5228" w:type="dxa"/>
            <w:shd w:val="clear" w:color="auto" w:fill="002854"/>
          </w:tcPr>
          <w:p w14:paraId="76D2F444" w14:textId="77777777" w:rsidR="00590A35" w:rsidRDefault="00B2414B">
            <w:pPr>
              <w:pStyle w:val="TableParagraph"/>
              <w:ind w:left="15" w:right="6"/>
              <w:jc w:val="center"/>
              <w:rPr>
                <w:b/>
              </w:rPr>
            </w:pPr>
            <w:r>
              <w:rPr>
                <w:b/>
                <w:color w:val="FFFFFF"/>
              </w:rPr>
              <w:t>MINNESOTA</w:t>
            </w:r>
            <w:r>
              <w:rPr>
                <w:b/>
                <w:color w:val="FFFFFF"/>
                <w:spacing w:val="-5"/>
              </w:rPr>
              <w:t xml:space="preserve"> </w:t>
            </w:r>
            <w:r>
              <w:rPr>
                <w:b/>
                <w:color w:val="FFFFFF"/>
              </w:rPr>
              <w:t>–</w:t>
            </w:r>
            <w:r>
              <w:rPr>
                <w:b/>
                <w:color w:val="FFFFFF"/>
                <w:spacing w:val="-6"/>
              </w:rPr>
              <w:t xml:space="preserve"> </w:t>
            </w:r>
            <w:r>
              <w:rPr>
                <w:b/>
                <w:color w:val="FFFFFF"/>
                <w:spacing w:val="-2"/>
              </w:rPr>
              <w:t>Medicaid</w:t>
            </w:r>
          </w:p>
        </w:tc>
        <w:tc>
          <w:tcPr>
            <w:tcW w:w="5228" w:type="dxa"/>
            <w:shd w:val="clear" w:color="auto" w:fill="002854"/>
          </w:tcPr>
          <w:p w14:paraId="76D2F445" w14:textId="77777777" w:rsidR="00590A35" w:rsidRDefault="00B2414B">
            <w:pPr>
              <w:pStyle w:val="TableParagraph"/>
              <w:ind w:left="15" w:right="5"/>
              <w:jc w:val="center"/>
              <w:rPr>
                <w:b/>
              </w:rPr>
            </w:pPr>
            <w:r>
              <w:rPr>
                <w:b/>
                <w:color w:val="FFFFFF"/>
              </w:rPr>
              <w:t>MISSOURI</w:t>
            </w:r>
            <w:r>
              <w:rPr>
                <w:b/>
                <w:color w:val="FFFFFF"/>
                <w:spacing w:val="-2"/>
              </w:rPr>
              <w:t xml:space="preserve"> </w:t>
            </w:r>
            <w:r>
              <w:rPr>
                <w:b/>
                <w:color w:val="FFFFFF"/>
              </w:rPr>
              <w:t>–</w:t>
            </w:r>
            <w:r>
              <w:rPr>
                <w:b/>
                <w:color w:val="FFFFFF"/>
                <w:spacing w:val="-6"/>
              </w:rPr>
              <w:t xml:space="preserve"> </w:t>
            </w:r>
            <w:r>
              <w:rPr>
                <w:b/>
                <w:color w:val="FFFFFF"/>
                <w:spacing w:val="-2"/>
              </w:rPr>
              <w:t>Medicaid</w:t>
            </w:r>
          </w:p>
        </w:tc>
      </w:tr>
      <w:tr w:rsidR="00590A35" w14:paraId="76D2F44B" w14:textId="77777777">
        <w:trPr>
          <w:trHeight w:val="1257"/>
        </w:trPr>
        <w:tc>
          <w:tcPr>
            <w:tcW w:w="5228" w:type="dxa"/>
          </w:tcPr>
          <w:p w14:paraId="76D2F447" w14:textId="77777777" w:rsidR="00590A35" w:rsidRDefault="00B2414B">
            <w:pPr>
              <w:pStyle w:val="TableParagraph"/>
            </w:pPr>
            <w:r>
              <w:rPr>
                <w:spacing w:val="-2"/>
              </w:rPr>
              <w:t>Website:</w:t>
            </w:r>
          </w:p>
          <w:p w14:paraId="76D2F448" w14:textId="77777777" w:rsidR="00590A35" w:rsidRDefault="00B2414B">
            <w:pPr>
              <w:pStyle w:val="TableParagraph"/>
              <w:spacing w:before="1"/>
              <w:ind w:right="560"/>
            </w:pPr>
            <w:hyperlink r:id="rId73">
              <w:r>
                <w:rPr>
                  <w:color w:val="0000FF"/>
                  <w:spacing w:val="-2"/>
                  <w:u w:val="single" w:color="0000FF"/>
                </w:rPr>
                <w:t>https://mn.gov/dhs/health-care-coverage/</w:t>
              </w:r>
            </w:hyperlink>
            <w:r>
              <w:rPr>
                <w:color w:val="0000FF"/>
                <w:spacing w:val="-2"/>
              </w:rPr>
              <w:t xml:space="preserve"> </w:t>
            </w:r>
            <w:r>
              <w:t>Phone: 1-800-657-3672</w:t>
            </w:r>
          </w:p>
        </w:tc>
        <w:tc>
          <w:tcPr>
            <w:tcW w:w="5228" w:type="dxa"/>
          </w:tcPr>
          <w:p w14:paraId="76D2F449" w14:textId="77777777" w:rsidR="00590A35" w:rsidRDefault="00B2414B">
            <w:pPr>
              <w:pStyle w:val="TableParagraph"/>
              <w:ind w:left="108" w:right="184"/>
            </w:pPr>
            <w:r>
              <w:rPr>
                <w:spacing w:val="-2"/>
              </w:rPr>
              <w:t xml:space="preserve">Website: </w:t>
            </w:r>
            <w:hyperlink r:id="rId74">
              <w:r>
                <w:rPr>
                  <w:color w:val="0000FF"/>
                  <w:spacing w:val="-2"/>
                  <w:u w:val="single" w:color="0000FF"/>
                </w:rPr>
                <w:t>http://www.dss.mo.gov/mhd/participants/pages/hip</w:t>
              </w:r>
            </w:hyperlink>
            <w:r>
              <w:rPr>
                <w:color w:val="0000FF"/>
                <w:spacing w:val="-2"/>
              </w:rPr>
              <w:t xml:space="preserve"> </w:t>
            </w:r>
            <w:hyperlink r:id="rId75">
              <w:r>
                <w:rPr>
                  <w:color w:val="0000FF"/>
                  <w:spacing w:val="-2"/>
                  <w:u w:val="single" w:color="0000FF"/>
                </w:rPr>
                <w:t>p.htm</w:t>
              </w:r>
            </w:hyperlink>
          </w:p>
          <w:p w14:paraId="76D2F44A" w14:textId="77777777" w:rsidR="00590A35" w:rsidRDefault="00B2414B">
            <w:pPr>
              <w:pStyle w:val="TableParagraph"/>
              <w:spacing w:before="2"/>
              <w:ind w:left="108"/>
            </w:pPr>
            <w:r>
              <w:t>Phone:</w:t>
            </w:r>
            <w:r>
              <w:rPr>
                <w:spacing w:val="-10"/>
              </w:rPr>
              <w:t xml:space="preserve"> </w:t>
            </w:r>
            <w:r>
              <w:t>573-751-</w:t>
            </w:r>
            <w:r>
              <w:rPr>
                <w:spacing w:val="-4"/>
              </w:rPr>
              <w:t>2005</w:t>
            </w:r>
          </w:p>
        </w:tc>
      </w:tr>
      <w:tr w:rsidR="00590A35" w14:paraId="76D2F44E" w14:textId="77777777">
        <w:trPr>
          <w:trHeight w:val="489"/>
        </w:trPr>
        <w:tc>
          <w:tcPr>
            <w:tcW w:w="5228" w:type="dxa"/>
            <w:shd w:val="clear" w:color="auto" w:fill="002854"/>
          </w:tcPr>
          <w:p w14:paraId="76D2F44C" w14:textId="77777777" w:rsidR="00590A35" w:rsidRDefault="00B2414B">
            <w:pPr>
              <w:pStyle w:val="TableParagraph"/>
              <w:spacing w:before="105"/>
              <w:ind w:left="15" w:right="6"/>
              <w:jc w:val="center"/>
              <w:rPr>
                <w:b/>
              </w:rPr>
            </w:pPr>
            <w:r>
              <w:rPr>
                <w:b/>
                <w:color w:val="FFFFFF"/>
              </w:rPr>
              <w:t>MONTANA</w:t>
            </w:r>
            <w:r>
              <w:rPr>
                <w:b/>
                <w:color w:val="FFFFFF"/>
                <w:spacing w:val="-4"/>
              </w:rPr>
              <w:t xml:space="preserve"> </w:t>
            </w:r>
            <w:r>
              <w:rPr>
                <w:b/>
                <w:color w:val="FFFFFF"/>
              </w:rPr>
              <w:t>–</w:t>
            </w:r>
            <w:r>
              <w:rPr>
                <w:b/>
                <w:color w:val="FFFFFF"/>
                <w:spacing w:val="-6"/>
              </w:rPr>
              <w:t xml:space="preserve"> </w:t>
            </w:r>
            <w:r>
              <w:rPr>
                <w:b/>
                <w:color w:val="FFFFFF"/>
                <w:spacing w:val="-2"/>
              </w:rPr>
              <w:t>Medicaid</w:t>
            </w:r>
          </w:p>
        </w:tc>
        <w:tc>
          <w:tcPr>
            <w:tcW w:w="5228" w:type="dxa"/>
            <w:shd w:val="clear" w:color="auto" w:fill="002854"/>
          </w:tcPr>
          <w:p w14:paraId="76D2F44D" w14:textId="77777777" w:rsidR="00590A35" w:rsidRDefault="00B2414B">
            <w:pPr>
              <w:pStyle w:val="TableParagraph"/>
              <w:spacing w:before="105"/>
              <w:ind w:left="15" w:right="3"/>
              <w:jc w:val="center"/>
              <w:rPr>
                <w:b/>
              </w:rPr>
            </w:pPr>
            <w:r>
              <w:rPr>
                <w:b/>
                <w:color w:val="FFFFFF"/>
              </w:rPr>
              <w:t>NEBRASKA</w:t>
            </w:r>
            <w:r>
              <w:rPr>
                <w:b/>
                <w:color w:val="FFFFFF"/>
                <w:spacing w:val="-2"/>
              </w:rPr>
              <w:t xml:space="preserve"> </w:t>
            </w:r>
            <w:r>
              <w:rPr>
                <w:b/>
                <w:color w:val="FFFFFF"/>
              </w:rPr>
              <w:t>–</w:t>
            </w:r>
            <w:r>
              <w:rPr>
                <w:b/>
                <w:color w:val="FFFFFF"/>
                <w:spacing w:val="-6"/>
              </w:rPr>
              <w:t xml:space="preserve"> </w:t>
            </w:r>
            <w:r>
              <w:rPr>
                <w:b/>
                <w:color w:val="FFFFFF"/>
                <w:spacing w:val="-2"/>
              </w:rPr>
              <w:t>Medicaid</w:t>
            </w:r>
          </w:p>
        </w:tc>
      </w:tr>
      <w:tr w:rsidR="00590A35" w14:paraId="76D2F455" w14:textId="77777777">
        <w:trPr>
          <w:trHeight w:val="1509"/>
        </w:trPr>
        <w:tc>
          <w:tcPr>
            <w:tcW w:w="5228" w:type="dxa"/>
          </w:tcPr>
          <w:p w14:paraId="76D2F44F" w14:textId="77777777" w:rsidR="00590A35" w:rsidRDefault="00B2414B">
            <w:pPr>
              <w:pStyle w:val="TableParagraph"/>
              <w:ind w:right="184"/>
            </w:pPr>
            <w:r>
              <w:rPr>
                <w:spacing w:val="-2"/>
              </w:rPr>
              <w:t xml:space="preserve">Website: </w:t>
            </w:r>
            <w:hyperlink r:id="rId76">
              <w:r>
                <w:rPr>
                  <w:color w:val="0000FF"/>
                  <w:spacing w:val="-2"/>
                  <w:u w:val="single" w:color="0000FF"/>
                </w:rPr>
                <w:t>http://dphhs.mt.gov/MontanaHealthcarePrograms/</w:t>
              </w:r>
            </w:hyperlink>
            <w:r>
              <w:rPr>
                <w:color w:val="0000FF"/>
                <w:spacing w:val="-2"/>
              </w:rPr>
              <w:t xml:space="preserve"> </w:t>
            </w:r>
            <w:hyperlink r:id="rId77">
              <w:r>
                <w:rPr>
                  <w:color w:val="0000FF"/>
                  <w:spacing w:val="-4"/>
                  <w:u w:val="single" w:color="0000FF"/>
                </w:rPr>
                <w:t>HIPP</w:t>
              </w:r>
            </w:hyperlink>
          </w:p>
          <w:p w14:paraId="76D2F450" w14:textId="77777777" w:rsidR="00590A35" w:rsidRDefault="00B2414B">
            <w:pPr>
              <w:pStyle w:val="TableParagraph"/>
              <w:spacing w:before="0" w:line="252" w:lineRule="exact"/>
            </w:pPr>
            <w:r>
              <w:t>Phone:</w:t>
            </w:r>
            <w:r>
              <w:rPr>
                <w:spacing w:val="-14"/>
              </w:rPr>
              <w:t xml:space="preserve"> </w:t>
            </w:r>
            <w:r>
              <w:t>1-800-694-</w:t>
            </w:r>
            <w:r>
              <w:rPr>
                <w:spacing w:val="-4"/>
              </w:rPr>
              <w:t>3084</w:t>
            </w:r>
          </w:p>
          <w:p w14:paraId="76D2F451" w14:textId="77777777" w:rsidR="00590A35" w:rsidRDefault="00B2414B">
            <w:pPr>
              <w:pStyle w:val="TableParagraph"/>
              <w:spacing w:before="0" w:line="252" w:lineRule="exact"/>
            </w:pPr>
            <w:r>
              <w:t>Email:</w:t>
            </w:r>
            <w:r>
              <w:rPr>
                <w:spacing w:val="-3"/>
              </w:rPr>
              <w:t xml:space="preserve"> </w:t>
            </w:r>
            <w:hyperlink r:id="rId78">
              <w:r>
                <w:rPr>
                  <w:color w:val="0000FF"/>
                  <w:spacing w:val="-2"/>
                  <w:u w:val="single" w:color="0000FF"/>
                </w:rPr>
                <w:t>HHSHIPPProgram@mt.gov</w:t>
              </w:r>
            </w:hyperlink>
          </w:p>
        </w:tc>
        <w:tc>
          <w:tcPr>
            <w:tcW w:w="5228" w:type="dxa"/>
          </w:tcPr>
          <w:p w14:paraId="76D2F452" w14:textId="77777777" w:rsidR="00590A35" w:rsidRDefault="00B2414B">
            <w:pPr>
              <w:pStyle w:val="TableParagraph"/>
              <w:ind w:left="108" w:right="184"/>
            </w:pPr>
            <w:r>
              <w:t>Website:</w:t>
            </w:r>
            <w:r>
              <w:rPr>
                <w:spacing w:val="-16"/>
              </w:rPr>
              <w:t xml:space="preserve"> </w:t>
            </w:r>
            <w:hyperlink r:id="rId79">
              <w:r>
                <w:rPr>
                  <w:color w:val="0000FF"/>
                  <w:u w:val="single" w:color="0000FF"/>
                </w:rPr>
                <w:t>http://www.ACCESSNebraska.ne.gov</w:t>
              </w:r>
            </w:hyperlink>
            <w:r>
              <w:rPr>
                <w:color w:val="0000FF"/>
              </w:rPr>
              <w:t xml:space="preserve"> </w:t>
            </w:r>
            <w:r>
              <w:t>Phone: 1-855-632-7633</w:t>
            </w:r>
          </w:p>
          <w:p w14:paraId="76D2F453" w14:textId="77777777" w:rsidR="00590A35" w:rsidRDefault="00B2414B">
            <w:pPr>
              <w:pStyle w:val="TableParagraph"/>
              <w:spacing w:before="0" w:line="252" w:lineRule="exact"/>
              <w:ind w:left="108"/>
            </w:pPr>
            <w:r>
              <w:t>Lincoln:</w:t>
            </w:r>
            <w:r>
              <w:rPr>
                <w:spacing w:val="-15"/>
              </w:rPr>
              <w:t xml:space="preserve"> </w:t>
            </w:r>
            <w:r>
              <w:t>402-473-</w:t>
            </w:r>
            <w:r>
              <w:rPr>
                <w:spacing w:val="-4"/>
              </w:rPr>
              <w:t>7000</w:t>
            </w:r>
          </w:p>
          <w:p w14:paraId="76D2F454" w14:textId="77777777" w:rsidR="00590A35" w:rsidRDefault="00B2414B">
            <w:pPr>
              <w:pStyle w:val="TableParagraph"/>
              <w:spacing w:before="0" w:line="252" w:lineRule="exact"/>
              <w:ind w:left="108"/>
            </w:pPr>
            <w:r>
              <w:t>Omaha:</w:t>
            </w:r>
            <w:r>
              <w:rPr>
                <w:spacing w:val="-12"/>
              </w:rPr>
              <w:t xml:space="preserve"> </w:t>
            </w:r>
            <w:r>
              <w:t>402-595-</w:t>
            </w:r>
            <w:r>
              <w:rPr>
                <w:spacing w:val="-4"/>
              </w:rPr>
              <w:t>1178</w:t>
            </w:r>
          </w:p>
        </w:tc>
      </w:tr>
      <w:tr w:rsidR="00590A35" w14:paraId="76D2F458" w14:textId="77777777">
        <w:trPr>
          <w:trHeight w:val="498"/>
        </w:trPr>
        <w:tc>
          <w:tcPr>
            <w:tcW w:w="5228" w:type="dxa"/>
            <w:shd w:val="clear" w:color="auto" w:fill="002854"/>
          </w:tcPr>
          <w:p w14:paraId="76D2F456" w14:textId="77777777" w:rsidR="00590A35" w:rsidRDefault="00B2414B">
            <w:pPr>
              <w:pStyle w:val="TableParagraph"/>
              <w:ind w:left="15" w:right="6"/>
              <w:jc w:val="center"/>
              <w:rPr>
                <w:b/>
              </w:rPr>
            </w:pPr>
            <w:r>
              <w:rPr>
                <w:b/>
                <w:color w:val="FFFFFF"/>
              </w:rPr>
              <w:t>NEVADA –</w:t>
            </w:r>
            <w:r>
              <w:rPr>
                <w:b/>
                <w:color w:val="FFFFFF"/>
                <w:spacing w:val="-6"/>
              </w:rPr>
              <w:t xml:space="preserve"> </w:t>
            </w:r>
            <w:r>
              <w:rPr>
                <w:b/>
                <w:color w:val="FFFFFF"/>
                <w:spacing w:val="-2"/>
              </w:rPr>
              <w:t>Medicaid</w:t>
            </w:r>
          </w:p>
        </w:tc>
        <w:tc>
          <w:tcPr>
            <w:tcW w:w="5228" w:type="dxa"/>
            <w:shd w:val="clear" w:color="auto" w:fill="002854"/>
          </w:tcPr>
          <w:p w14:paraId="76D2F457" w14:textId="77777777" w:rsidR="00590A35" w:rsidRDefault="00B2414B">
            <w:pPr>
              <w:pStyle w:val="TableParagraph"/>
              <w:ind w:left="15" w:right="2"/>
              <w:jc w:val="center"/>
              <w:rPr>
                <w:b/>
              </w:rPr>
            </w:pPr>
            <w:r>
              <w:rPr>
                <w:b/>
                <w:color w:val="FFFFFF"/>
              </w:rPr>
              <w:t>NEW</w:t>
            </w:r>
            <w:r>
              <w:rPr>
                <w:b/>
                <w:color w:val="FFFFFF"/>
                <w:spacing w:val="-4"/>
              </w:rPr>
              <w:t xml:space="preserve"> </w:t>
            </w:r>
            <w:r>
              <w:rPr>
                <w:b/>
                <w:color w:val="FFFFFF"/>
              </w:rPr>
              <w:t>HAMPSHIRE</w:t>
            </w:r>
            <w:r>
              <w:rPr>
                <w:b/>
                <w:color w:val="FFFFFF"/>
                <w:spacing w:val="-3"/>
              </w:rPr>
              <w:t xml:space="preserve"> </w:t>
            </w:r>
            <w:r>
              <w:rPr>
                <w:b/>
                <w:color w:val="FFFFFF"/>
              </w:rPr>
              <w:t>–</w:t>
            </w:r>
            <w:r>
              <w:rPr>
                <w:b/>
                <w:color w:val="FFFFFF"/>
                <w:spacing w:val="-5"/>
              </w:rPr>
              <w:t xml:space="preserve"> </w:t>
            </w:r>
            <w:r>
              <w:rPr>
                <w:b/>
                <w:color w:val="FFFFFF"/>
                <w:spacing w:val="-2"/>
              </w:rPr>
              <w:t>Medicaid</w:t>
            </w:r>
          </w:p>
        </w:tc>
      </w:tr>
      <w:tr w:rsidR="00590A35" w14:paraId="76D2F45E" w14:textId="77777777">
        <w:trPr>
          <w:trHeight w:val="2016"/>
        </w:trPr>
        <w:tc>
          <w:tcPr>
            <w:tcW w:w="5228" w:type="dxa"/>
          </w:tcPr>
          <w:p w14:paraId="76D2F459" w14:textId="77777777" w:rsidR="00590A35" w:rsidRDefault="00B2414B">
            <w:pPr>
              <w:pStyle w:val="TableParagraph"/>
              <w:ind w:right="726"/>
            </w:pPr>
            <w:r>
              <w:t>Medicaid</w:t>
            </w:r>
            <w:r>
              <w:rPr>
                <w:spacing w:val="-16"/>
              </w:rPr>
              <w:t xml:space="preserve"> </w:t>
            </w:r>
            <w:r>
              <w:t>Website:</w:t>
            </w:r>
            <w:r>
              <w:rPr>
                <w:spacing w:val="-15"/>
              </w:rPr>
              <w:t xml:space="preserve"> </w:t>
            </w:r>
            <w:hyperlink r:id="rId80">
              <w:r>
                <w:rPr>
                  <w:color w:val="0000FF"/>
                  <w:u w:val="single" w:color="0000FF"/>
                </w:rPr>
                <w:t>http://dhcfp.nv.gov</w:t>
              </w:r>
            </w:hyperlink>
            <w:r>
              <w:rPr>
                <w:color w:val="0000FF"/>
              </w:rPr>
              <w:t xml:space="preserve"> </w:t>
            </w:r>
            <w:r>
              <w:t>Medicaid Phone: 1-800-992-0900</w:t>
            </w:r>
          </w:p>
        </w:tc>
        <w:tc>
          <w:tcPr>
            <w:tcW w:w="5228" w:type="dxa"/>
          </w:tcPr>
          <w:p w14:paraId="76D2F45A" w14:textId="77777777" w:rsidR="00590A35" w:rsidRDefault="00B2414B">
            <w:pPr>
              <w:pStyle w:val="TableParagraph"/>
              <w:ind w:left="108" w:right="665"/>
              <w:jc w:val="both"/>
            </w:pPr>
            <w:r>
              <w:t xml:space="preserve">Website: </w:t>
            </w:r>
            <w:hyperlink r:id="rId81">
              <w:r>
                <w:rPr>
                  <w:color w:val="0000FF"/>
                  <w:u w:val="single" w:color="0000FF"/>
                </w:rPr>
                <w:t>https://www.dhhs.nh.gov/programs-</w:t>
              </w:r>
            </w:hyperlink>
            <w:hyperlink r:id="rId82">
              <w:r>
                <w:rPr>
                  <w:color w:val="0000FF"/>
                  <w:spacing w:val="-2"/>
                  <w:u w:val="single" w:color="0000FF"/>
                </w:rPr>
                <w:t>services/medicaid/health-insurance-premium-</w:t>
              </w:r>
            </w:hyperlink>
            <w:hyperlink r:id="rId83">
              <w:r>
                <w:rPr>
                  <w:color w:val="0000FF"/>
                  <w:spacing w:val="-2"/>
                  <w:u w:val="single" w:color="0000FF"/>
                </w:rPr>
                <w:t>program</w:t>
              </w:r>
            </w:hyperlink>
          </w:p>
          <w:p w14:paraId="76D2F45B" w14:textId="77777777" w:rsidR="00590A35" w:rsidRDefault="00B2414B">
            <w:pPr>
              <w:pStyle w:val="TableParagraph"/>
              <w:spacing w:before="0" w:line="252" w:lineRule="exact"/>
              <w:ind w:left="108"/>
              <w:jc w:val="both"/>
            </w:pPr>
            <w:r>
              <w:t>Phone:</w:t>
            </w:r>
            <w:r>
              <w:rPr>
                <w:spacing w:val="-10"/>
              </w:rPr>
              <w:t xml:space="preserve"> </w:t>
            </w:r>
            <w:r>
              <w:t>603-271-</w:t>
            </w:r>
            <w:r>
              <w:rPr>
                <w:spacing w:val="-4"/>
              </w:rPr>
              <w:t>5218</w:t>
            </w:r>
          </w:p>
          <w:p w14:paraId="76D2F45C" w14:textId="77777777" w:rsidR="00590A35" w:rsidRDefault="00B2414B">
            <w:pPr>
              <w:pStyle w:val="TableParagraph"/>
              <w:spacing w:before="0"/>
              <w:ind w:left="108" w:right="166"/>
              <w:jc w:val="both"/>
            </w:pPr>
            <w:r>
              <w:t>Toll</w:t>
            </w:r>
            <w:r>
              <w:rPr>
                <w:spacing w:val="-5"/>
              </w:rPr>
              <w:t xml:space="preserve"> </w:t>
            </w:r>
            <w:r>
              <w:t>free</w:t>
            </w:r>
            <w:r>
              <w:rPr>
                <w:spacing w:val="-5"/>
              </w:rPr>
              <w:t xml:space="preserve"> </w:t>
            </w:r>
            <w:r>
              <w:t>number</w:t>
            </w:r>
            <w:r>
              <w:rPr>
                <w:spacing w:val="-6"/>
              </w:rPr>
              <w:t xml:space="preserve"> </w:t>
            </w:r>
            <w:r>
              <w:t>for</w:t>
            </w:r>
            <w:r>
              <w:rPr>
                <w:spacing w:val="-6"/>
              </w:rPr>
              <w:t xml:space="preserve"> </w:t>
            </w:r>
            <w:r>
              <w:t>the</w:t>
            </w:r>
            <w:r>
              <w:rPr>
                <w:spacing w:val="-10"/>
              </w:rPr>
              <w:t xml:space="preserve"> </w:t>
            </w:r>
            <w:r>
              <w:t>HIPP</w:t>
            </w:r>
            <w:r>
              <w:rPr>
                <w:spacing w:val="-5"/>
              </w:rPr>
              <w:t xml:space="preserve"> </w:t>
            </w:r>
            <w:r>
              <w:t>program:</w:t>
            </w:r>
            <w:r>
              <w:rPr>
                <w:spacing w:val="-3"/>
              </w:rPr>
              <w:t xml:space="preserve"> </w:t>
            </w:r>
            <w:r>
              <w:t>1-800-852-3345, ext. 15218</w:t>
            </w:r>
          </w:p>
          <w:p w14:paraId="76D2F45D" w14:textId="77777777" w:rsidR="00590A35" w:rsidRDefault="00B2414B">
            <w:pPr>
              <w:pStyle w:val="TableParagraph"/>
              <w:spacing w:before="0"/>
              <w:ind w:left="108"/>
              <w:jc w:val="both"/>
            </w:pPr>
            <w:r>
              <w:t>Email:</w:t>
            </w:r>
            <w:r>
              <w:rPr>
                <w:spacing w:val="-4"/>
              </w:rPr>
              <w:t xml:space="preserve"> </w:t>
            </w:r>
            <w:hyperlink r:id="rId84">
              <w:r>
                <w:rPr>
                  <w:color w:val="0000FF"/>
                  <w:spacing w:val="-2"/>
                  <w:u w:val="single" w:color="0000FF"/>
                </w:rPr>
                <w:t>DHHS.ThirdPartyLiabi@dhhs.nh.gov</w:t>
              </w:r>
            </w:hyperlink>
          </w:p>
        </w:tc>
      </w:tr>
      <w:tr w:rsidR="00590A35" w14:paraId="76D2F461" w14:textId="77777777">
        <w:trPr>
          <w:trHeight w:val="496"/>
        </w:trPr>
        <w:tc>
          <w:tcPr>
            <w:tcW w:w="5228" w:type="dxa"/>
            <w:shd w:val="clear" w:color="auto" w:fill="002854"/>
          </w:tcPr>
          <w:p w14:paraId="76D2F45F" w14:textId="77777777" w:rsidR="00590A35" w:rsidRDefault="00B2414B">
            <w:pPr>
              <w:pStyle w:val="TableParagraph"/>
              <w:ind w:left="15" w:right="3"/>
              <w:jc w:val="center"/>
              <w:rPr>
                <w:b/>
              </w:rPr>
            </w:pPr>
            <w:r>
              <w:rPr>
                <w:b/>
                <w:color w:val="FFFFFF"/>
              </w:rPr>
              <w:t>NEW</w:t>
            </w:r>
            <w:r>
              <w:rPr>
                <w:b/>
                <w:color w:val="FFFFFF"/>
                <w:spacing w:val="-3"/>
              </w:rPr>
              <w:t xml:space="preserve"> </w:t>
            </w:r>
            <w:r>
              <w:rPr>
                <w:b/>
                <w:color w:val="FFFFFF"/>
              </w:rPr>
              <w:t>JERSEY</w:t>
            </w:r>
            <w:r>
              <w:rPr>
                <w:b/>
                <w:color w:val="FFFFFF"/>
                <w:spacing w:val="-3"/>
              </w:rPr>
              <w:t xml:space="preserve"> </w:t>
            </w:r>
            <w:r>
              <w:rPr>
                <w:b/>
                <w:color w:val="FFFFFF"/>
              </w:rPr>
              <w:t>–</w:t>
            </w:r>
            <w:r>
              <w:rPr>
                <w:b/>
                <w:color w:val="FFFFFF"/>
                <w:spacing w:val="-5"/>
              </w:rPr>
              <w:t xml:space="preserve"> </w:t>
            </w:r>
            <w:r>
              <w:rPr>
                <w:b/>
                <w:color w:val="FFFFFF"/>
              </w:rPr>
              <w:t>Medicaid</w:t>
            </w:r>
            <w:r>
              <w:rPr>
                <w:b/>
                <w:color w:val="FFFFFF"/>
                <w:spacing w:val="-3"/>
              </w:rPr>
              <w:t xml:space="preserve"> </w:t>
            </w:r>
            <w:r>
              <w:rPr>
                <w:b/>
                <w:color w:val="FFFFFF"/>
              </w:rPr>
              <w:t>and</w:t>
            </w:r>
            <w:r>
              <w:rPr>
                <w:b/>
                <w:color w:val="FFFFFF"/>
                <w:spacing w:val="-5"/>
              </w:rPr>
              <w:t xml:space="preserve"> </w:t>
            </w:r>
            <w:r>
              <w:rPr>
                <w:b/>
                <w:color w:val="FFFFFF"/>
                <w:spacing w:val="-4"/>
              </w:rPr>
              <w:t>CHIP</w:t>
            </w:r>
          </w:p>
        </w:tc>
        <w:tc>
          <w:tcPr>
            <w:tcW w:w="5228" w:type="dxa"/>
            <w:shd w:val="clear" w:color="auto" w:fill="002854"/>
          </w:tcPr>
          <w:p w14:paraId="76D2F460" w14:textId="77777777" w:rsidR="00590A35" w:rsidRDefault="00B2414B">
            <w:pPr>
              <w:pStyle w:val="TableParagraph"/>
              <w:ind w:left="15" w:right="3"/>
              <w:jc w:val="center"/>
              <w:rPr>
                <w:b/>
              </w:rPr>
            </w:pPr>
            <w:r>
              <w:rPr>
                <w:b/>
                <w:color w:val="FFFFFF"/>
              </w:rPr>
              <w:t>NEW</w:t>
            </w:r>
            <w:r>
              <w:rPr>
                <w:b/>
                <w:color w:val="FFFFFF"/>
                <w:spacing w:val="-2"/>
              </w:rPr>
              <w:t xml:space="preserve"> </w:t>
            </w:r>
            <w:r>
              <w:rPr>
                <w:b/>
                <w:color w:val="FFFFFF"/>
              </w:rPr>
              <w:t>YORK</w:t>
            </w:r>
            <w:r>
              <w:rPr>
                <w:b/>
                <w:color w:val="FFFFFF"/>
                <w:spacing w:val="-2"/>
              </w:rPr>
              <w:t xml:space="preserve"> </w:t>
            </w:r>
            <w:r>
              <w:rPr>
                <w:b/>
                <w:color w:val="FFFFFF"/>
              </w:rPr>
              <w:t>–</w:t>
            </w:r>
            <w:r>
              <w:rPr>
                <w:b/>
                <w:color w:val="FFFFFF"/>
                <w:spacing w:val="-5"/>
              </w:rPr>
              <w:t xml:space="preserve"> </w:t>
            </w:r>
            <w:r>
              <w:rPr>
                <w:b/>
                <w:color w:val="FFFFFF"/>
                <w:spacing w:val="-2"/>
              </w:rPr>
              <w:t>Medicaid</w:t>
            </w:r>
          </w:p>
        </w:tc>
      </w:tr>
      <w:tr w:rsidR="00590A35" w14:paraId="76D2F467" w14:textId="77777777">
        <w:trPr>
          <w:trHeight w:val="2777"/>
        </w:trPr>
        <w:tc>
          <w:tcPr>
            <w:tcW w:w="5228" w:type="dxa"/>
          </w:tcPr>
          <w:p w14:paraId="76D2F462" w14:textId="77777777" w:rsidR="00590A35" w:rsidRDefault="00B2414B">
            <w:pPr>
              <w:pStyle w:val="TableParagraph"/>
              <w:ind w:right="184"/>
            </w:pPr>
            <w:r>
              <w:t xml:space="preserve">Medicaid Website: </w:t>
            </w:r>
            <w:hyperlink r:id="rId85">
              <w:r>
                <w:rPr>
                  <w:color w:val="0000FF"/>
                  <w:spacing w:val="-2"/>
                  <w:u w:val="single" w:color="0000FF"/>
                </w:rPr>
                <w:t>http://www.state.nj.us/humanservices/</w:t>
              </w:r>
            </w:hyperlink>
            <w:r>
              <w:rPr>
                <w:color w:val="0000FF"/>
                <w:spacing w:val="-2"/>
              </w:rPr>
              <w:t xml:space="preserve"> </w:t>
            </w:r>
            <w:hyperlink r:id="rId86">
              <w:proofErr w:type="spellStart"/>
              <w:r>
                <w:rPr>
                  <w:color w:val="0000FF"/>
                  <w:spacing w:val="-2"/>
                  <w:u w:val="single" w:color="0000FF"/>
                </w:rPr>
                <w:t>dmahs</w:t>
              </w:r>
              <w:proofErr w:type="spellEnd"/>
              <w:r>
                <w:rPr>
                  <w:color w:val="0000FF"/>
                  <w:spacing w:val="-2"/>
                  <w:u w:val="single" w:color="0000FF"/>
                </w:rPr>
                <w:t>/clients/</w:t>
              </w:r>
              <w:proofErr w:type="spellStart"/>
              <w:r>
                <w:rPr>
                  <w:color w:val="0000FF"/>
                  <w:spacing w:val="-2"/>
                  <w:u w:val="single" w:color="0000FF"/>
                </w:rPr>
                <w:t>medicaid</w:t>
              </w:r>
              <w:proofErr w:type="spellEnd"/>
              <w:r>
                <w:rPr>
                  <w:color w:val="0000FF"/>
                  <w:spacing w:val="-2"/>
                  <w:u w:val="single" w:color="0000FF"/>
                </w:rPr>
                <w:t>/</w:t>
              </w:r>
            </w:hyperlink>
          </w:p>
          <w:p w14:paraId="76D2F463" w14:textId="77777777" w:rsidR="00590A35" w:rsidRDefault="00B2414B">
            <w:pPr>
              <w:pStyle w:val="TableParagraph"/>
              <w:spacing w:before="2" w:line="252" w:lineRule="exact"/>
            </w:pPr>
            <w:r>
              <w:t>Phone:</w:t>
            </w:r>
            <w:r>
              <w:rPr>
                <w:spacing w:val="47"/>
              </w:rPr>
              <w:t xml:space="preserve"> </w:t>
            </w:r>
            <w:r>
              <w:t>1-800-356-</w:t>
            </w:r>
            <w:r>
              <w:rPr>
                <w:spacing w:val="-4"/>
              </w:rPr>
              <w:t>1561</w:t>
            </w:r>
          </w:p>
          <w:p w14:paraId="76D2F464" w14:textId="77777777" w:rsidR="00590A35" w:rsidRDefault="00B2414B">
            <w:pPr>
              <w:pStyle w:val="TableParagraph"/>
              <w:spacing w:before="0"/>
              <w:ind w:right="184"/>
            </w:pPr>
            <w:r>
              <w:t>CHIP</w:t>
            </w:r>
            <w:r>
              <w:rPr>
                <w:spacing w:val="-9"/>
              </w:rPr>
              <w:t xml:space="preserve"> </w:t>
            </w:r>
            <w:r>
              <w:t>Premium</w:t>
            </w:r>
            <w:r>
              <w:rPr>
                <w:spacing w:val="-8"/>
              </w:rPr>
              <w:t xml:space="preserve"> </w:t>
            </w:r>
            <w:r>
              <w:t>Assistance</w:t>
            </w:r>
            <w:r>
              <w:rPr>
                <w:spacing w:val="-9"/>
              </w:rPr>
              <w:t xml:space="preserve"> </w:t>
            </w:r>
            <w:r>
              <w:t>Phone:</w:t>
            </w:r>
            <w:r>
              <w:rPr>
                <w:spacing w:val="-10"/>
              </w:rPr>
              <w:t xml:space="preserve"> </w:t>
            </w:r>
            <w:r>
              <w:t xml:space="preserve">609-631-2392 CHIP Website: </w:t>
            </w:r>
            <w:hyperlink r:id="rId87">
              <w:r>
                <w:rPr>
                  <w:color w:val="0000FF"/>
                  <w:spacing w:val="-2"/>
                  <w:u w:val="single" w:color="0000FF"/>
                </w:rPr>
                <w:t>http://www.njfamilycare.org/index.html</w:t>
              </w:r>
            </w:hyperlink>
          </w:p>
          <w:p w14:paraId="76D2F465" w14:textId="77777777" w:rsidR="00590A35" w:rsidRDefault="00B2414B">
            <w:pPr>
              <w:pStyle w:val="TableParagraph"/>
              <w:spacing w:before="0"/>
            </w:pPr>
            <w:r>
              <w:t>CHIP</w:t>
            </w:r>
            <w:r>
              <w:rPr>
                <w:spacing w:val="-9"/>
              </w:rPr>
              <w:t xml:space="preserve"> </w:t>
            </w:r>
            <w:r>
              <w:t>Phone:</w:t>
            </w:r>
            <w:r>
              <w:rPr>
                <w:spacing w:val="-5"/>
              </w:rPr>
              <w:t xml:space="preserve"> </w:t>
            </w:r>
            <w:r>
              <w:t>1-800-701-0710</w:t>
            </w:r>
            <w:r>
              <w:rPr>
                <w:spacing w:val="-7"/>
              </w:rPr>
              <w:t xml:space="preserve"> </w:t>
            </w:r>
            <w:r>
              <w:t>(TTY:</w:t>
            </w:r>
            <w:r>
              <w:rPr>
                <w:spacing w:val="-7"/>
              </w:rPr>
              <w:t xml:space="preserve"> </w:t>
            </w:r>
            <w:r>
              <w:rPr>
                <w:spacing w:val="-4"/>
              </w:rPr>
              <w:t>711)</w:t>
            </w:r>
          </w:p>
        </w:tc>
        <w:tc>
          <w:tcPr>
            <w:tcW w:w="5228" w:type="dxa"/>
          </w:tcPr>
          <w:p w14:paraId="76D2F466" w14:textId="77777777" w:rsidR="00590A35" w:rsidRDefault="00B2414B">
            <w:pPr>
              <w:pStyle w:val="TableParagraph"/>
              <w:ind w:left="108" w:right="184"/>
            </w:pPr>
            <w:r>
              <w:rPr>
                <w:spacing w:val="-2"/>
              </w:rPr>
              <w:t xml:space="preserve">Website: </w:t>
            </w:r>
            <w:hyperlink r:id="rId88">
              <w:r>
                <w:rPr>
                  <w:color w:val="0000FF"/>
                  <w:spacing w:val="-2"/>
                  <w:u w:val="single" w:color="0000FF"/>
                </w:rPr>
                <w:t>https://www.health.ny.gov/health_care/medicaid/</w:t>
              </w:r>
            </w:hyperlink>
            <w:r>
              <w:rPr>
                <w:color w:val="0000FF"/>
                <w:spacing w:val="-2"/>
              </w:rPr>
              <w:t xml:space="preserve"> </w:t>
            </w:r>
            <w:r>
              <w:t>Phone: 1-800-541-2831</w:t>
            </w:r>
          </w:p>
        </w:tc>
      </w:tr>
      <w:tr w:rsidR="00590A35" w14:paraId="76D2F46A" w14:textId="77777777">
        <w:trPr>
          <w:trHeight w:val="496"/>
        </w:trPr>
        <w:tc>
          <w:tcPr>
            <w:tcW w:w="5228" w:type="dxa"/>
            <w:shd w:val="clear" w:color="auto" w:fill="002854"/>
          </w:tcPr>
          <w:p w14:paraId="76D2F468" w14:textId="77777777" w:rsidR="00590A35" w:rsidRDefault="00B2414B">
            <w:pPr>
              <w:pStyle w:val="TableParagraph"/>
              <w:ind w:left="15" w:right="5"/>
              <w:jc w:val="center"/>
              <w:rPr>
                <w:b/>
              </w:rPr>
            </w:pPr>
            <w:r>
              <w:rPr>
                <w:b/>
                <w:color w:val="FFFFFF"/>
              </w:rPr>
              <w:t>NORTH</w:t>
            </w:r>
            <w:r>
              <w:rPr>
                <w:b/>
                <w:color w:val="FFFFFF"/>
                <w:spacing w:val="-8"/>
              </w:rPr>
              <w:t xml:space="preserve"> </w:t>
            </w:r>
            <w:r>
              <w:rPr>
                <w:b/>
                <w:color w:val="FFFFFF"/>
              </w:rPr>
              <w:t>CAROLINA –</w:t>
            </w:r>
            <w:r>
              <w:rPr>
                <w:b/>
                <w:color w:val="FFFFFF"/>
                <w:spacing w:val="-8"/>
              </w:rPr>
              <w:t xml:space="preserve"> </w:t>
            </w:r>
            <w:r>
              <w:rPr>
                <w:b/>
                <w:color w:val="FFFFFF"/>
                <w:spacing w:val="-2"/>
              </w:rPr>
              <w:t>Medicaid</w:t>
            </w:r>
          </w:p>
        </w:tc>
        <w:tc>
          <w:tcPr>
            <w:tcW w:w="5228" w:type="dxa"/>
            <w:shd w:val="clear" w:color="auto" w:fill="002854"/>
          </w:tcPr>
          <w:p w14:paraId="76D2F469" w14:textId="77777777" w:rsidR="00590A35" w:rsidRDefault="00B2414B">
            <w:pPr>
              <w:pStyle w:val="TableParagraph"/>
              <w:ind w:left="15" w:right="2"/>
              <w:jc w:val="center"/>
              <w:rPr>
                <w:b/>
              </w:rPr>
            </w:pPr>
            <w:r>
              <w:rPr>
                <w:b/>
                <w:color w:val="FFFFFF"/>
              </w:rPr>
              <w:t>NORTH</w:t>
            </w:r>
            <w:r>
              <w:rPr>
                <w:b/>
                <w:color w:val="FFFFFF"/>
                <w:spacing w:val="-6"/>
              </w:rPr>
              <w:t xml:space="preserve"> </w:t>
            </w:r>
            <w:r>
              <w:rPr>
                <w:b/>
                <w:color w:val="FFFFFF"/>
              </w:rPr>
              <w:t>DAKOTA</w:t>
            </w:r>
            <w:r>
              <w:rPr>
                <w:b/>
                <w:color w:val="FFFFFF"/>
                <w:spacing w:val="-2"/>
              </w:rPr>
              <w:t xml:space="preserve"> </w:t>
            </w:r>
            <w:r>
              <w:rPr>
                <w:b/>
                <w:color w:val="FFFFFF"/>
              </w:rPr>
              <w:t>–</w:t>
            </w:r>
            <w:r>
              <w:rPr>
                <w:b/>
                <w:color w:val="FFFFFF"/>
                <w:spacing w:val="-4"/>
              </w:rPr>
              <w:t xml:space="preserve"> </w:t>
            </w:r>
            <w:r>
              <w:rPr>
                <w:b/>
                <w:color w:val="FFFFFF"/>
                <w:spacing w:val="-2"/>
              </w:rPr>
              <w:t>Medicaid</w:t>
            </w:r>
          </w:p>
        </w:tc>
      </w:tr>
      <w:tr w:rsidR="00590A35" w14:paraId="76D2F46D" w14:textId="77777777">
        <w:trPr>
          <w:trHeight w:val="753"/>
        </w:trPr>
        <w:tc>
          <w:tcPr>
            <w:tcW w:w="5228" w:type="dxa"/>
          </w:tcPr>
          <w:p w14:paraId="76D2F46B" w14:textId="77777777" w:rsidR="00590A35" w:rsidRDefault="00B2414B">
            <w:pPr>
              <w:pStyle w:val="TableParagraph"/>
              <w:ind w:right="744"/>
            </w:pPr>
            <w:r>
              <w:t>Website:</w:t>
            </w:r>
            <w:r>
              <w:rPr>
                <w:spacing w:val="-16"/>
              </w:rPr>
              <w:t xml:space="preserve"> </w:t>
            </w:r>
            <w:hyperlink r:id="rId89">
              <w:r>
                <w:rPr>
                  <w:color w:val="0000FF"/>
                  <w:u w:val="single" w:color="0000FF"/>
                </w:rPr>
                <w:t>https://medicaid.ncdhhs.gov/</w:t>
              </w:r>
            </w:hyperlink>
            <w:r>
              <w:rPr>
                <w:color w:val="0000FF"/>
              </w:rPr>
              <w:t xml:space="preserve"> </w:t>
            </w:r>
            <w:r>
              <w:t>Phone: 919-855-4100</w:t>
            </w:r>
          </w:p>
        </w:tc>
        <w:tc>
          <w:tcPr>
            <w:tcW w:w="5228" w:type="dxa"/>
          </w:tcPr>
          <w:p w14:paraId="76D2F46C" w14:textId="77777777" w:rsidR="00590A35" w:rsidRDefault="00B2414B">
            <w:pPr>
              <w:pStyle w:val="TableParagraph"/>
              <w:ind w:left="108" w:right="184"/>
            </w:pPr>
            <w:r>
              <w:t>Website:</w:t>
            </w:r>
            <w:r>
              <w:rPr>
                <w:spacing w:val="-16"/>
              </w:rPr>
              <w:t xml:space="preserve"> </w:t>
            </w:r>
            <w:hyperlink r:id="rId90">
              <w:r>
                <w:rPr>
                  <w:color w:val="0000FF"/>
                  <w:u w:val="single" w:color="0000FF"/>
                </w:rPr>
                <w:t>https://www.hhs.nd.gov/healthcare</w:t>
              </w:r>
            </w:hyperlink>
            <w:r>
              <w:rPr>
                <w:color w:val="0000FF"/>
              </w:rPr>
              <w:t xml:space="preserve"> </w:t>
            </w:r>
            <w:r>
              <w:t>Phone: 1-844-854-4825</w:t>
            </w:r>
          </w:p>
        </w:tc>
      </w:tr>
    </w:tbl>
    <w:p w14:paraId="76D2F46E" w14:textId="77777777" w:rsidR="00590A35" w:rsidRDefault="00590A35">
      <w:pPr>
        <w:pStyle w:val="TableParagraph"/>
        <w:sectPr w:rsidR="00590A35">
          <w:type w:val="continuous"/>
          <w:pgSz w:w="12240" w:h="15840"/>
          <w:pgMar w:top="700" w:right="0" w:bottom="953" w:left="0" w:header="720" w:footer="720" w:gutter="0"/>
          <w:cols w:space="720"/>
        </w:sectPr>
      </w:pPr>
    </w:p>
    <w:tbl>
      <w:tblPr>
        <w:tblW w:w="0" w:type="auto"/>
        <w:tblInd w:w="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28"/>
        <w:gridCol w:w="5228"/>
      </w:tblGrid>
      <w:tr w:rsidR="00590A35" w14:paraId="76D2F471" w14:textId="77777777">
        <w:trPr>
          <w:trHeight w:val="498"/>
        </w:trPr>
        <w:tc>
          <w:tcPr>
            <w:tcW w:w="5228" w:type="dxa"/>
            <w:shd w:val="clear" w:color="auto" w:fill="002854"/>
          </w:tcPr>
          <w:p w14:paraId="76D2F46F" w14:textId="77777777" w:rsidR="00590A35" w:rsidRDefault="00B2414B">
            <w:pPr>
              <w:pStyle w:val="TableParagraph"/>
              <w:ind w:left="15" w:right="6"/>
              <w:jc w:val="center"/>
              <w:rPr>
                <w:b/>
              </w:rPr>
            </w:pPr>
            <w:r>
              <w:rPr>
                <w:b/>
                <w:color w:val="FFFFFF"/>
              </w:rPr>
              <w:lastRenderedPageBreak/>
              <w:t>OKLAHOMA</w:t>
            </w:r>
            <w:r>
              <w:rPr>
                <w:b/>
                <w:color w:val="FFFFFF"/>
                <w:spacing w:val="-5"/>
              </w:rPr>
              <w:t xml:space="preserve"> </w:t>
            </w:r>
            <w:r>
              <w:rPr>
                <w:b/>
                <w:color w:val="FFFFFF"/>
              </w:rPr>
              <w:t>–</w:t>
            </w:r>
            <w:r>
              <w:rPr>
                <w:b/>
                <w:color w:val="FFFFFF"/>
                <w:spacing w:val="-6"/>
              </w:rPr>
              <w:t xml:space="preserve"> </w:t>
            </w:r>
            <w:r>
              <w:rPr>
                <w:b/>
                <w:color w:val="FFFFFF"/>
              </w:rPr>
              <w:t>Medicaid</w:t>
            </w:r>
            <w:r>
              <w:rPr>
                <w:b/>
                <w:color w:val="FFFFFF"/>
                <w:spacing w:val="-4"/>
              </w:rPr>
              <w:t xml:space="preserve"> </w:t>
            </w:r>
            <w:r>
              <w:rPr>
                <w:b/>
                <w:color w:val="FFFFFF"/>
              </w:rPr>
              <w:t>and</w:t>
            </w:r>
            <w:r>
              <w:rPr>
                <w:b/>
                <w:color w:val="FFFFFF"/>
                <w:spacing w:val="-4"/>
              </w:rPr>
              <w:t xml:space="preserve"> CHIP</w:t>
            </w:r>
          </w:p>
        </w:tc>
        <w:tc>
          <w:tcPr>
            <w:tcW w:w="5228" w:type="dxa"/>
            <w:shd w:val="clear" w:color="auto" w:fill="002854"/>
          </w:tcPr>
          <w:p w14:paraId="76D2F470" w14:textId="77777777" w:rsidR="00590A35" w:rsidRDefault="00B2414B">
            <w:pPr>
              <w:pStyle w:val="TableParagraph"/>
              <w:ind w:left="15" w:right="3"/>
              <w:jc w:val="center"/>
              <w:rPr>
                <w:b/>
              </w:rPr>
            </w:pPr>
            <w:r>
              <w:rPr>
                <w:b/>
                <w:color w:val="FFFFFF"/>
              </w:rPr>
              <w:t>OREGON</w:t>
            </w:r>
            <w:r>
              <w:rPr>
                <w:b/>
                <w:color w:val="FFFFFF"/>
                <w:spacing w:val="-4"/>
              </w:rPr>
              <w:t xml:space="preserve"> </w:t>
            </w:r>
            <w:r>
              <w:rPr>
                <w:b/>
                <w:color w:val="FFFFFF"/>
              </w:rPr>
              <w:t>–</w:t>
            </w:r>
            <w:r>
              <w:rPr>
                <w:b/>
                <w:color w:val="FFFFFF"/>
                <w:spacing w:val="-5"/>
              </w:rPr>
              <w:t xml:space="preserve"> </w:t>
            </w:r>
            <w:r>
              <w:rPr>
                <w:b/>
                <w:color w:val="FFFFFF"/>
              </w:rPr>
              <w:t>Medicaid</w:t>
            </w:r>
            <w:r>
              <w:rPr>
                <w:b/>
                <w:color w:val="FFFFFF"/>
                <w:spacing w:val="-6"/>
              </w:rPr>
              <w:t xml:space="preserve"> </w:t>
            </w:r>
            <w:r>
              <w:rPr>
                <w:b/>
                <w:color w:val="FFFFFF"/>
              </w:rPr>
              <w:t>and</w:t>
            </w:r>
            <w:r>
              <w:rPr>
                <w:b/>
                <w:color w:val="FFFFFF"/>
                <w:spacing w:val="-3"/>
              </w:rPr>
              <w:t xml:space="preserve"> </w:t>
            </w:r>
            <w:r>
              <w:rPr>
                <w:b/>
                <w:color w:val="FFFFFF"/>
                <w:spacing w:val="-4"/>
              </w:rPr>
              <w:t>CHIP</w:t>
            </w:r>
          </w:p>
        </w:tc>
      </w:tr>
      <w:tr w:rsidR="00590A35" w14:paraId="76D2F474" w14:textId="77777777">
        <w:trPr>
          <w:trHeight w:val="1003"/>
        </w:trPr>
        <w:tc>
          <w:tcPr>
            <w:tcW w:w="5228" w:type="dxa"/>
          </w:tcPr>
          <w:p w14:paraId="76D2F472" w14:textId="77777777" w:rsidR="00590A35" w:rsidRDefault="00B2414B">
            <w:pPr>
              <w:pStyle w:val="TableParagraph"/>
              <w:ind w:right="560"/>
            </w:pPr>
            <w:r>
              <w:t>Website:</w:t>
            </w:r>
            <w:r>
              <w:rPr>
                <w:spacing w:val="-16"/>
              </w:rPr>
              <w:t xml:space="preserve"> </w:t>
            </w:r>
            <w:hyperlink r:id="rId91">
              <w:r>
                <w:rPr>
                  <w:color w:val="0000FF"/>
                  <w:u w:val="single" w:color="0000FF"/>
                </w:rPr>
                <w:t>http://www.insureoklahoma.org</w:t>
              </w:r>
            </w:hyperlink>
            <w:r>
              <w:rPr>
                <w:color w:val="0000FF"/>
              </w:rPr>
              <w:t xml:space="preserve"> </w:t>
            </w:r>
            <w:r>
              <w:t>Phone: 1-888-365-3742</w:t>
            </w:r>
          </w:p>
        </w:tc>
        <w:tc>
          <w:tcPr>
            <w:tcW w:w="5228" w:type="dxa"/>
          </w:tcPr>
          <w:p w14:paraId="76D2F473" w14:textId="77777777" w:rsidR="00590A35" w:rsidRDefault="00B2414B">
            <w:pPr>
              <w:pStyle w:val="TableParagraph"/>
              <w:ind w:left="108" w:right="184"/>
            </w:pPr>
            <w:r>
              <w:rPr>
                <w:spacing w:val="-2"/>
              </w:rPr>
              <w:t xml:space="preserve">Website: </w:t>
            </w:r>
            <w:hyperlink r:id="rId92">
              <w:r>
                <w:rPr>
                  <w:color w:val="0000FF"/>
                  <w:spacing w:val="-2"/>
                  <w:u w:val="single" w:color="0000FF"/>
                </w:rPr>
                <w:t>http://healthcare.oregon.gov/Pages/index.aspx</w:t>
              </w:r>
            </w:hyperlink>
            <w:r>
              <w:rPr>
                <w:color w:val="0000FF"/>
                <w:spacing w:val="-2"/>
              </w:rPr>
              <w:t xml:space="preserve"> </w:t>
            </w:r>
            <w:r>
              <w:t>Phone: 1-800-699-9075</w:t>
            </w:r>
          </w:p>
        </w:tc>
      </w:tr>
      <w:tr w:rsidR="00590A35" w14:paraId="76D2F477" w14:textId="77777777">
        <w:trPr>
          <w:trHeight w:val="498"/>
        </w:trPr>
        <w:tc>
          <w:tcPr>
            <w:tcW w:w="5228" w:type="dxa"/>
            <w:shd w:val="clear" w:color="auto" w:fill="002854"/>
          </w:tcPr>
          <w:p w14:paraId="76D2F475" w14:textId="77777777" w:rsidR="00590A35" w:rsidRDefault="00B2414B">
            <w:pPr>
              <w:pStyle w:val="TableParagraph"/>
              <w:ind w:left="15" w:right="5"/>
              <w:jc w:val="center"/>
              <w:rPr>
                <w:b/>
              </w:rPr>
            </w:pPr>
            <w:r>
              <w:rPr>
                <w:b/>
                <w:color w:val="FFFFFF"/>
              </w:rPr>
              <w:t>PENNSYLVANIA</w:t>
            </w:r>
            <w:r>
              <w:rPr>
                <w:b/>
                <w:color w:val="FFFFFF"/>
                <w:spacing w:val="-3"/>
              </w:rPr>
              <w:t xml:space="preserve"> </w:t>
            </w:r>
            <w:r>
              <w:rPr>
                <w:b/>
                <w:color w:val="FFFFFF"/>
              </w:rPr>
              <w:t>–</w:t>
            </w:r>
            <w:r>
              <w:rPr>
                <w:b/>
                <w:color w:val="FFFFFF"/>
                <w:spacing w:val="-7"/>
              </w:rPr>
              <w:t xml:space="preserve"> </w:t>
            </w:r>
            <w:r>
              <w:rPr>
                <w:b/>
                <w:color w:val="FFFFFF"/>
              </w:rPr>
              <w:t>Medicaid</w:t>
            </w:r>
            <w:r>
              <w:rPr>
                <w:b/>
                <w:color w:val="FFFFFF"/>
                <w:spacing w:val="-6"/>
              </w:rPr>
              <w:t xml:space="preserve"> </w:t>
            </w:r>
            <w:r>
              <w:rPr>
                <w:b/>
                <w:color w:val="FFFFFF"/>
              </w:rPr>
              <w:t>and</w:t>
            </w:r>
            <w:r>
              <w:rPr>
                <w:b/>
                <w:color w:val="FFFFFF"/>
                <w:spacing w:val="-5"/>
              </w:rPr>
              <w:t xml:space="preserve"> </w:t>
            </w:r>
            <w:r>
              <w:rPr>
                <w:b/>
                <w:color w:val="FFFFFF"/>
                <w:spacing w:val="-4"/>
              </w:rPr>
              <w:t>CHIP</w:t>
            </w:r>
          </w:p>
        </w:tc>
        <w:tc>
          <w:tcPr>
            <w:tcW w:w="5228" w:type="dxa"/>
            <w:shd w:val="clear" w:color="auto" w:fill="002854"/>
          </w:tcPr>
          <w:p w14:paraId="76D2F476" w14:textId="77777777" w:rsidR="00590A35" w:rsidRDefault="00B2414B">
            <w:pPr>
              <w:pStyle w:val="TableParagraph"/>
              <w:ind w:left="15" w:right="5"/>
              <w:jc w:val="center"/>
              <w:rPr>
                <w:b/>
              </w:rPr>
            </w:pPr>
            <w:r>
              <w:rPr>
                <w:b/>
                <w:color w:val="FFFFFF"/>
              </w:rPr>
              <w:t>RHODE</w:t>
            </w:r>
            <w:r>
              <w:rPr>
                <w:b/>
                <w:color w:val="FFFFFF"/>
                <w:spacing w:val="-4"/>
              </w:rPr>
              <w:t xml:space="preserve"> </w:t>
            </w:r>
            <w:r>
              <w:rPr>
                <w:b/>
                <w:color w:val="FFFFFF"/>
              </w:rPr>
              <w:t>ISLAND</w:t>
            </w:r>
            <w:r>
              <w:rPr>
                <w:b/>
                <w:color w:val="FFFFFF"/>
                <w:spacing w:val="-2"/>
              </w:rPr>
              <w:t xml:space="preserve"> </w:t>
            </w:r>
            <w:r>
              <w:rPr>
                <w:b/>
                <w:color w:val="FFFFFF"/>
              </w:rPr>
              <w:t>–</w:t>
            </w:r>
            <w:r>
              <w:rPr>
                <w:b/>
                <w:color w:val="FFFFFF"/>
                <w:spacing w:val="-5"/>
              </w:rPr>
              <w:t xml:space="preserve"> </w:t>
            </w:r>
            <w:r>
              <w:rPr>
                <w:b/>
                <w:color w:val="FFFFFF"/>
              </w:rPr>
              <w:t>Medicaid</w:t>
            </w:r>
            <w:r>
              <w:rPr>
                <w:b/>
                <w:color w:val="FFFFFF"/>
                <w:spacing w:val="-3"/>
              </w:rPr>
              <w:t xml:space="preserve"> </w:t>
            </w:r>
            <w:r>
              <w:rPr>
                <w:b/>
                <w:color w:val="FFFFFF"/>
              </w:rPr>
              <w:t>and</w:t>
            </w:r>
            <w:r>
              <w:rPr>
                <w:b/>
                <w:color w:val="FFFFFF"/>
                <w:spacing w:val="-6"/>
              </w:rPr>
              <w:t xml:space="preserve"> </w:t>
            </w:r>
            <w:r>
              <w:rPr>
                <w:b/>
                <w:color w:val="FFFFFF"/>
                <w:spacing w:val="-4"/>
              </w:rPr>
              <w:t>CHIP</w:t>
            </w:r>
          </w:p>
        </w:tc>
      </w:tr>
      <w:tr w:rsidR="00590A35" w14:paraId="76D2F47E" w14:textId="77777777">
        <w:trPr>
          <w:trHeight w:val="2267"/>
        </w:trPr>
        <w:tc>
          <w:tcPr>
            <w:tcW w:w="5228" w:type="dxa"/>
          </w:tcPr>
          <w:p w14:paraId="76D2F478" w14:textId="77777777" w:rsidR="00590A35" w:rsidRDefault="00B2414B">
            <w:pPr>
              <w:pStyle w:val="TableParagraph"/>
              <w:ind w:right="605"/>
            </w:pPr>
            <w:r>
              <w:rPr>
                <w:spacing w:val="-2"/>
              </w:rPr>
              <w:t xml:space="preserve">Website: </w:t>
            </w:r>
            <w:hyperlink r:id="rId93">
              <w:r>
                <w:rPr>
                  <w:color w:val="0000FF"/>
                  <w:spacing w:val="-2"/>
                  <w:u w:val="single" w:color="0000FF"/>
                </w:rPr>
                <w:t>https://www.pa.gov/en/services/dhs/apply-for-</w:t>
              </w:r>
            </w:hyperlink>
            <w:hyperlink r:id="rId94">
              <w:r>
                <w:rPr>
                  <w:color w:val="0000FF"/>
                  <w:spacing w:val="-2"/>
                  <w:u w:val="single" w:color="0000FF"/>
                </w:rPr>
                <w:t>medicaid-health-insurance-premium-payment-</w:t>
              </w:r>
            </w:hyperlink>
            <w:hyperlink r:id="rId95">
              <w:r>
                <w:rPr>
                  <w:color w:val="0000FF"/>
                  <w:spacing w:val="-2"/>
                  <w:u w:val="single" w:color="0000FF"/>
                </w:rPr>
                <w:t>program-hipp.html</w:t>
              </w:r>
            </w:hyperlink>
          </w:p>
          <w:p w14:paraId="76D2F479" w14:textId="77777777" w:rsidR="00590A35" w:rsidRDefault="00B2414B">
            <w:pPr>
              <w:pStyle w:val="TableParagraph"/>
              <w:spacing w:before="1" w:line="252" w:lineRule="exact"/>
            </w:pPr>
            <w:r>
              <w:t>Phone:</w:t>
            </w:r>
            <w:r>
              <w:rPr>
                <w:spacing w:val="-14"/>
              </w:rPr>
              <w:t xml:space="preserve"> </w:t>
            </w:r>
            <w:r>
              <w:t>1-800-692-</w:t>
            </w:r>
            <w:r>
              <w:rPr>
                <w:spacing w:val="-4"/>
              </w:rPr>
              <w:t>7462</w:t>
            </w:r>
          </w:p>
          <w:p w14:paraId="76D2F47A" w14:textId="77777777" w:rsidR="00590A35" w:rsidRDefault="00B2414B">
            <w:pPr>
              <w:pStyle w:val="TableParagraph"/>
              <w:spacing w:before="0"/>
              <w:ind w:right="184"/>
            </w:pPr>
            <w:r>
              <w:t>CHIP</w:t>
            </w:r>
            <w:r>
              <w:rPr>
                <w:spacing w:val="-10"/>
              </w:rPr>
              <w:t xml:space="preserve"> </w:t>
            </w:r>
            <w:r>
              <w:t>Website:</w:t>
            </w:r>
            <w:r>
              <w:rPr>
                <w:spacing w:val="-8"/>
              </w:rPr>
              <w:t xml:space="preserve"> </w:t>
            </w:r>
            <w:hyperlink r:id="rId96">
              <w:r>
                <w:rPr>
                  <w:color w:val="0000FF"/>
                  <w:u w:val="single" w:color="0000FF"/>
                </w:rPr>
                <w:t>Children's</w:t>
              </w:r>
              <w:r>
                <w:rPr>
                  <w:color w:val="0000FF"/>
                  <w:spacing w:val="-9"/>
                  <w:u w:val="single" w:color="0000FF"/>
                </w:rPr>
                <w:t xml:space="preserve"> </w:t>
              </w:r>
              <w:r>
                <w:rPr>
                  <w:color w:val="0000FF"/>
                  <w:u w:val="single" w:color="0000FF"/>
                </w:rPr>
                <w:t>Health</w:t>
              </w:r>
              <w:r>
                <w:rPr>
                  <w:color w:val="0000FF"/>
                  <w:spacing w:val="-12"/>
                  <w:u w:val="single" w:color="0000FF"/>
                </w:rPr>
                <w:t xml:space="preserve"> </w:t>
              </w:r>
              <w:r>
                <w:rPr>
                  <w:color w:val="0000FF"/>
                  <w:u w:val="single" w:color="0000FF"/>
                </w:rPr>
                <w:t>Insurance</w:t>
              </w:r>
            </w:hyperlink>
            <w:r>
              <w:rPr>
                <w:color w:val="0000FF"/>
              </w:rPr>
              <w:t xml:space="preserve"> </w:t>
            </w:r>
            <w:hyperlink r:id="rId97">
              <w:r>
                <w:rPr>
                  <w:color w:val="0000FF"/>
                  <w:u w:val="single" w:color="0000FF"/>
                </w:rPr>
                <w:t>Program (CHIP) (pa.gov)</w:t>
              </w:r>
            </w:hyperlink>
          </w:p>
          <w:p w14:paraId="76D2F47B" w14:textId="77777777" w:rsidR="00590A35" w:rsidRDefault="00B2414B">
            <w:pPr>
              <w:pStyle w:val="TableParagraph"/>
              <w:spacing w:before="0"/>
            </w:pPr>
            <w:r>
              <w:t>CHIP</w:t>
            </w:r>
            <w:r>
              <w:rPr>
                <w:spacing w:val="-8"/>
              </w:rPr>
              <w:t xml:space="preserve"> </w:t>
            </w:r>
            <w:r>
              <w:t>Phone:</w:t>
            </w:r>
            <w:r>
              <w:rPr>
                <w:spacing w:val="-7"/>
              </w:rPr>
              <w:t xml:space="preserve"> </w:t>
            </w:r>
            <w:r>
              <w:t>1-800-986-KIDS</w:t>
            </w:r>
            <w:r>
              <w:rPr>
                <w:spacing w:val="-7"/>
              </w:rPr>
              <w:t xml:space="preserve"> </w:t>
            </w:r>
            <w:r>
              <w:rPr>
                <w:spacing w:val="-2"/>
              </w:rPr>
              <w:t>(5437)</w:t>
            </w:r>
          </w:p>
        </w:tc>
        <w:tc>
          <w:tcPr>
            <w:tcW w:w="5228" w:type="dxa"/>
          </w:tcPr>
          <w:p w14:paraId="76D2F47C" w14:textId="77777777" w:rsidR="00590A35" w:rsidRDefault="00B2414B">
            <w:pPr>
              <w:pStyle w:val="TableParagraph"/>
              <w:ind w:left="108" w:right="1841"/>
            </w:pPr>
            <w:r>
              <w:t>Website:</w:t>
            </w:r>
            <w:r>
              <w:rPr>
                <w:spacing w:val="-16"/>
              </w:rPr>
              <w:t xml:space="preserve"> </w:t>
            </w:r>
            <w:hyperlink r:id="rId98">
              <w:r>
                <w:rPr>
                  <w:color w:val="0000FF"/>
                  <w:u w:val="single" w:color="0000FF"/>
                </w:rPr>
                <w:t>http://www.eohhs.ri.gov/</w:t>
              </w:r>
            </w:hyperlink>
            <w:r>
              <w:rPr>
                <w:color w:val="0000FF"/>
              </w:rPr>
              <w:t xml:space="preserve"> </w:t>
            </w:r>
            <w:r>
              <w:t>Phone: 1-855-697-4347, or</w:t>
            </w:r>
          </w:p>
          <w:p w14:paraId="76D2F47D" w14:textId="77777777" w:rsidR="00590A35" w:rsidRDefault="00B2414B">
            <w:pPr>
              <w:pStyle w:val="TableParagraph"/>
              <w:spacing w:before="0"/>
              <w:ind w:left="108"/>
            </w:pPr>
            <w:r>
              <w:t>401-462-0311</w:t>
            </w:r>
            <w:r>
              <w:rPr>
                <w:spacing w:val="-9"/>
              </w:rPr>
              <w:t xml:space="preserve"> </w:t>
            </w:r>
            <w:r>
              <w:t>(Direct</w:t>
            </w:r>
            <w:r>
              <w:rPr>
                <w:spacing w:val="-4"/>
              </w:rPr>
              <w:t xml:space="preserve"> </w:t>
            </w:r>
            <w:proofErr w:type="spellStart"/>
            <w:r>
              <w:t>RIte</w:t>
            </w:r>
            <w:proofErr w:type="spellEnd"/>
            <w:r>
              <w:rPr>
                <w:spacing w:val="-6"/>
              </w:rPr>
              <w:t xml:space="preserve"> </w:t>
            </w:r>
            <w:r>
              <w:t>Share</w:t>
            </w:r>
            <w:r>
              <w:rPr>
                <w:spacing w:val="-6"/>
              </w:rPr>
              <w:t xml:space="preserve"> </w:t>
            </w:r>
            <w:r>
              <w:rPr>
                <w:spacing w:val="-2"/>
              </w:rPr>
              <w:t>Line)</w:t>
            </w:r>
          </w:p>
        </w:tc>
      </w:tr>
      <w:tr w:rsidR="00590A35" w14:paraId="76D2F481" w14:textId="77777777">
        <w:trPr>
          <w:trHeight w:val="499"/>
        </w:trPr>
        <w:tc>
          <w:tcPr>
            <w:tcW w:w="5228" w:type="dxa"/>
            <w:shd w:val="clear" w:color="auto" w:fill="002854"/>
          </w:tcPr>
          <w:p w14:paraId="76D2F47F" w14:textId="77777777" w:rsidR="00590A35" w:rsidRDefault="00B2414B">
            <w:pPr>
              <w:pStyle w:val="TableParagraph"/>
              <w:ind w:left="15" w:right="3"/>
              <w:jc w:val="center"/>
              <w:rPr>
                <w:b/>
              </w:rPr>
            </w:pPr>
            <w:r>
              <w:rPr>
                <w:b/>
                <w:color w:val="FFFFFF"/>
              </w:rPr>
              <w:t>SOUTH</w:t>
            </w:r>
            <w:r>
              <w:rPr>
                <w:b/>
                <w:color w:val="FFFFFF"/>
                <w:spacing w:val="-7"/>
              </w:rPr>
              <w:t xml:space="preserve"> </w:t>
            </w:r>
            <w:r>
              <w:rPr>
                <w:b/>
                <w:color w:val="FFFFFF"/>
              </w:rPr>
              <w:t>CAROLINA</w:t>
            </w:r>
            <w:r>
              <w:rPr>
                <w:b/>
                <w:color w:val="FFFFFF"/>
                <w:spacing w:val="-1"/>
              </w:rPr>
              <w:t xml:space="preserve"> </w:t>
            </w:r>
            <w:r>
              <w:rPr>
                <w:b/>
                <w:color w:val="FFFFFF"/>
              </w:rPr>
              <w:t>–</w:t>
            </w:r>
            <w:r>
              <w:rPr>
                <w:b/>
                <w:color w:val="FFFFFF"/>
                <w:spacing w:val="-7"/>
              </w:rPr>
              <w:t xml:space="preserve"> </w:t>
            </w:r>
            <w:r>
              <w:rPr>
                <w:b/>
                <w:color w:val="FFFFFF"/>
                <w:spacing w:val="-2"/>
              </w:rPr>
              <w:t>Medicaid</w:t>
            </w:r>
          </w:p>
        </w:tc>
        <w:tc>
          <w:tcPr>
            <w:tcW w:w="5228" w:type="dxa"/>
            <w:shd w:val="clear" w:color="auto" w:fill="002854"/>
          </w:tcPr>
          <w:p w14:paraId="76D2F480" w14:textId="77777777" w:rsidR="00590A35" w:rsidRDefault="00B2414B">
            <w:pPr>
              <w:pStyle w:val="TableParagraph"/>
              <w:ind w:left="15" w:right="2"/>
              <w:jc w:val="center"/>
              <w:rPr>
                <w:b/>
              </w:rPr>
            </w:pPr>
            <w:r>
              <w:rPr>
                <w:b/>
                <w:color w:val="FFFFFF"/>
              </w:rPr>
              <w:t>SOUTH</w:t>
            </w:r>
            <w:r>
              <w:rPr>
                <w:b/>
                <w:color w:val="FFFFFF"/>
                <w:spacing w:val="-7"/>
              </w:rPr>
              <w:t xml:space="preserve"> </w:t>
            </w:r>
            <w:r>
              <w:rPr>
                <w:b/>
                <w:color w:val="FFFFFF"/>
              </w:rPr>
              <w:t>DAKOTA</w:t>
            </w:r>
            <w:r>
              <w:rPr>
                <w:b/>
                <w:color w:val="FFFFFF"/>
                <w:spacing w:val="-3"/>
              </w:rPr>
              <w:t xml:space="preserve"> </w:t>
            </w:r>
            <w:r>
              <w:rPr>
                <w:b/>
                <w:color w:val="FFFFFF"/>
              </w:rPr>
              <w:t>-</w:t>
            </w:r>
            <w:r>
              <w:rPr>
                <w:b/>
                <w:color w:val="FFFFFF"/>
                <w:spacing w:val="-3"/>
              </w:rPr>
              <w:t xml:space="preserve"> </w:t>
            </w:r>
            <w:r>
              <w:rPr>
                <w:b/>
                <w:color w:val="FFFFFF"/>
                <w:spacing w:val="-2"/>
              </w:rPr>
              <w:t>Medicaid</w:t>
            </w:r>
          </w:p>
        </w:tc>
      </w:tr>
      <w:tr w:rsidR="00590A35" w14:paraId="76D2F484" w14:textId="77777777">
        <w:trPr>
          <w:trHeight w:val="750"/>
        </w:trPr>
        <w:tc>
          <w:tcPr>
            <w:tcW w:w="5228" w:type="dxa"/>
          </w:tcPr>
          <w:p w14:paraId="76D2F482" w14:textId="77777777" w:rsidR="00590A35" w:rsidRDefault="00B2414B">
            <w:pPr>
              <w:pStyle w:val="TableParagraph"/>
              <w:ind w:right="1564"/>
            </w:pPr>
            <w:r>
              <w:t>Website:</w:t>
            </w:r>
            <w:r>
              <w:rPr>
                <w:spacing w:val="-16"/>
              </w:rPr>
              <w:t xml:space="preserve"> </w:t>
            </w:r>
            <w:hyperlink r:id="rId99">
              <w:r>
                <w:rPr>
                  <w:color w:val="0000FF"/>
                  <w:u w:val="single" w:color="0000FF"/>
                </w:rPr>
                <w:t>https://www.scdhhs.gov</w:t>
              </w:r>
            </w:hyperlink>
            <w:r>
              <w:rPr>
                <w:color w:val="0000FF"/>
              </w:rPr>
              <w:t xml:space="preserve"> </w:t>
            </w:r>
            <w:r>
              <w:t>Phone: 1-888-549-0820</w:t>
            </w:r>
          </w:p>
        </w:tc>
        <w:tc>
          <w:tcPr>
            <w:tcW w:w="5228" w:type="dxa"/>
          </w:tcPr>
          <w:p w14:paraId="76D2F483" w14:textId="77777777" w:rsidR="00590A35" w:rsidRDefault="00B2414B">
            <w:pPr>
              <w:pStyle w:val="TableParagraph"/>
              <w:ind w:left="108" w:right="2277"/>
            </w:pPr>
            <w:r>
              <w:t>Website:</w:t>
            </w:r>
            <w:r>
              <w:rPr>
                <w:spacing w:val="-16"/>
              </w:rPr>
              <w:t xml:space="preserve"> </w:t>
            </w:r>
            <w:hyperlink r:id="rId100">
              <w:r>
                <w:rPr>
                  <w:color w:val="0000FF"/>
                  <w:u w:val="single" w:color="0000FF"/>
                </w:rPr>
                <w:t>http://dss.sd.gov</w:t>
              </w:r>
            </w:hyperlink>
            <w:r>
              <w:rPr>
                <w:color w:val="0000FF"/>
              </w:rPr>
              <w:t xml:space="preserve"> </w:t>
            </w:r>
            <w:r>
              <w:t>Phone: 1-888-828-0059</w:t>
            </w:r>
          </w:p>
        </w:tc>
      </w:tr>
      <w:tr w:rsidR="00590A35" w14:paraId="76D2F487" w14:textId="77777777">
        <w:trPr>
          <w:trHeight w:val="489"/>
        </w:trPr>
        <w:tc>
          <w:tcPr>
            <w:tcW w:w="5228" w:type="dxa"/>
            <w:shd w:val="clear" w:color="auto" w:fill="002854"/>
          </w:tcPr>
          <w:p w14:paraId="76D2F485" w14:textId="77777777" w:rsidR="00590A35" w:rsidRDefault="00B2414B">
            <w:pPr>
              <w:pStyle w:val="TableParagraph"/>
              <w:spacing w:before="105"/>
              <w:ind w:left="15" w:right="3"/>
              <w:jc w:val="center"/>
              <w:rPr>
                <w:b/>
              </w:rPr>
            </w:pPr>
            <w:r>
              <w:rPr>
                <w:b/>
                <w:color w:val="FFFFFF"/>
              </w:rPr>
              <w:t>TEXAS</w:t>
            </w:r>
            <w:r>
              <w:rPr>
                <w:b/>
                <w:color w:val="FFFFFF"/>
                <w:spacing w:val="-2"/>
              </w:rPr>
              <w:t xml:space="preserve"> </w:t>
            </w:r>
            <w:r>
              <w:rPr>
                <w:b/>
                <w:color w:val="FFFFFF"/>
              </w:rPr>
              <w:t>–</w:t>
            </w:r>
            <w:r>
              <w:rPr>
                <w:b/>
                <w:color w:val="FFFFFF"/>
                <w:spacing w:val="-3"/>
              </w:rPr>
              <w:t xml:space="preserve"> </w:t>
            </w:r>
            <w:r>
              <w:rPr>
                <w:b/>
                <w:color w:val="FFFFFF"/>
                <w:spacing w:val="-2"/>
              </w:rPr>
              <w:t>Medicaid</w:t>
            </w:r>
          </w:p>
        </w:tc>
        <w:tc>
          <w:tcPr>
            <w:tcW w:w="5228" w:type="dxa"/>
            <w:shd w:val="clear" w:color="auto" w:fill="002854"/>
          </w:tcPr>
          <w:p w14:paraId="76D2F486" w14:textId="77777777" w:rsidR="00590A35" w:rsidRDefault="00B2414B">
            <w:pPr>
              <w:pStyle w:val="TableParagraph"/>
              <w:spacing w:before="105"/>
              <w:ind w:left="15" w:right="5"/>
              <w:jc w:val="center"/>
              <w:rPr>
                <w:b/>
              </w:rPr>
            </w:pPr>
            <w:r>
              <w:rPr>
                <w:b/>
                <w:color w:val="FFFFFF"/>
              </w:rPr>
              <w:t>UTAH</w:t>
            </w:r>
            <w:r>
              <w:rPr>
                <w:b/>
                <w:color w:val="FFFFFF"/>
                <w:spacing w:val="-3"/>
              </w:rPr>
              <w:t xml:space="preserve"> </w:t>
            </w:r>
            <w:r>
              <w:rPr>
                <w:b/>
                <w:color w:val="FFFFFF"/>
              </w:rPr>
              <w:t>–</w:t>
            </w:r>
            <w:r>
              <w:rPr>
                <w:b/>
                <w:color w:val="FFFFFF"/>
                <w:spacing w:val="-5"/>
              </w:rPr>
              <w:t xml:space="preserve"> </w:t>
            </w:r>
            <w:r>
              <w:rPr>
                <w:b/>
                <w:color w:val="FFFFFF"/>
              </w:rPr>
              <w:t>Medicaid</w:t>
            </w:r>
            <w:r>
              <w:rPr>
                <w:b/>
                <w:color w:val="FFFFFF"/>
                <w:spacing w:val="-4"/>
              </w:rPr>
              <w:t xml:space="preserve"> </w:t>
            </w:r>
            <w:r>
              <w:rPr>
                <w:b/>
                <w:color w:val="FFFFFF"/>
              </w:rPr>
              <w:t>and</w:t>
            </w:r>
            <w:r>
              <w:rPr>
                <w:b/>
                <w:color w:val="FFFFFF"/>
                <w:spacing w:val="-4"/>
              </w:rPr>
              <w:t xml:space="preserve"> CHIP</w:t>
            </w:r>
          </w:p>
        </w:tc>
      </w:tr>
      <w:tr w:rsidR="00590A35" w14:paraId="76D2F48E" w14:textId="77777777">
        <w:trPr>
          <w:trHeight w:val="2520"/>
        </w:trPr>
        <w:tc>
          <w:tcPr>
            <w:tcW w:w="5228" w:type="dxa"/>
          </w:tcPr>
          <w:p w14:paraId="76D2F488" w14:textId="77777777" w:rsidR="00590A35" w:rsidRDefault="00B2414B">
            <w:pPr>
              <w:pStyle w:val="TableParagraph"/>
              <w:ind w:right="184"/>
            </w:pPr>
            <w:r>
              <w:t>Website:</w:t>
            </w:r>
            <w:r>
              <w:rPr>
                <w:spacing w:val="40"/>
              </w:rPr>
              <w:t xml:space="preserve"> </w:t>
            </w:r>
            <w:hyperlink r:id="rId101">
              <w:r>
                <w:rPr>
                  <w:color w:val="0000FF"/>
                  <w:u w:val="single" w:color="0000FF"/>
                </w:rPr>
                <w:t>Health</w:t>
              </w:r>
              <w:r>
                <w:rPr>
                  <w:color w:val="0000FF"/>
                  <w:spacing w:val="-11"/>
                  <w:u w:val="single" w:color="0000FF"/>
                </w:rPr>
                <w:t xml:space="preserve"> </w:t>
              </w:r>
              <w:r>
                <w:rPr>
                  <w:color w:val="0000FF"/>
                  <w:u w:val="single" w:color="0000FF"/>
                </w:rPr>
                <w:t>Insurance</w:t>
              </w:r>
              <w:r>
                <w:rPr>
                  <w:color w:val="0000FF"/>
                  <w:spacing w:val="-7"/>
                  <w:u w:val="single" w:color="0000FF"/>
                </w:rPr>
                <w:t xml:space="preserve"> </w:t>
              </w:r>
              <w:r>
                <w:rPr>
                  <w:color w:val="0000FF"/>
                  <w:u w:val="single" w:color="0000FF"/>
                </w:rPr>
                <w:t>Premium</w:t>
              </w:r>
              <w:r>
                <w:rPr>
                  <w:color w:val="0000FF"/>
                  <w:spacing w:val="-6"/>
                  <w:u w:val="single" w:color="0000FF"/>
                </w:rPr>
                <w:t xml:space="preserve"> </w:t>
              </w:r>
              <w:r>
                <w:rPr>
                  <w:color w:val="0000FF"/>
                  <w:u w:val="single" w:color="0000FF"/>
                </w:rPr>
                <w:t>Payment</w:t>
              </w:r>
            </w:hyperlink>
            <w:r>
              <w:rPr>
                <w:color w:val="0000FF"/>
              </w:rPr>
              <w:t xml:space="preserve"> </w:t>
            </w:r>
            <w:hyperlink r:id="rId102">
              <w:r>
                <w:rPr>
                  <w:color w:val="0000FF"/>
                  <w:u w:val="single" w:color="0000FF"/>
                </w:rPr>
                <w:t>(HIPP) Program | Texas Health and Human</w:t>
              </w:r>
            </w:hyperlink>
            <w:r>
              <w:rPr>
                <w:color w:val="0000FF"/>
              </w:rPr>
              <w:t xml:space="preserve"> </w:t>
            </w:r>
            <w:hyperlink r:id="rId103">
              <w:r>
                <w:rPr>
                  <w:color w:val="0000FF"/>
                  <w:spacing w:val="-2"/>
                  <w:u w:val="single" w:color="0000FF"/>
                </w:rPr>
                <w:t>Services</w:t>
              </w:r>
            </w:hyperlink>
          </w:p>
          <w:p w14:paraId="76D2F489" w14:textId="77777777" w:rsidR="00590A35" w:rsidRDefault="00B2414B">
            <w:pPr>
              <w:pStyle w:val="TableParagraph"/>
              <w:spacing w:before="0" w:line="252" w:lineRule="exact"/>
            </w:pPr>
            <w:r>
              <w:t>Phone:</w:t>
            </w:r>
            <w:r>
              <w:rPr>
                <w:spacing w:val="-14"/>
              </w:rPr>
              <w:t xml:space="preserve"> </w:t>
            </w:r>
            <w:r>
              <w:t>1-800-440-</w:t>
            </w:r>
            <w:r>
              <w:rPr>
                <w:spacing w:val="-4"/>
              </w:rPr>
              <w:t>0493</w:t>
            </w:r>
          </w:p>
        </w:tc>
        <w:tc>
          <w:tcPr>
            <w:tcW w:w="5228" w:type="dxa"/>
          </w:tcPr>
          <w:p w14:paraId="76D2F48A" w14:textId="77777777" w:rsidR="00590A35" w:rsidRDefault="00B2414B">
            <w:pPr>
              <w:pStyle w:val="TableParagraph"/>
              <w:ind w:left="108" w:right="184"/>
            </w:pPr>
            <w:r>
              <w:t>Utah’s</w:t>
            </w:r>
            <w:r>
              <w:rPr>
                <w:spacing w:val="-7"/>
              </w:rPr>
              <w:t xml:space="preserve"> </w:t>
            </w:r>
            <w:r>
              <w:t>Premium</w:t>
            </w:r>
            <w:r>
              <w:rPr>
                <w:spacing w:val="-7"/>
              </w:rPr>
              <w:t xml:space="preserve"> </w:t>
            </w:r>
            <w:r>
              <w:t>Partnership</w:t>
            </w:r>
            <w:r>
              <w:rPr>
                <w:spacing w:val="-8"/>
              </w:rPr>
              <w:t xml:space="preserve"> </w:t>
            </w:r>
            <w:r>
              <w:t>for</w:t>
            </w:r>
            <w:r>
              <w:rPr>
                <w:spacing w:val="-9"/>
              </w:rPr>
              <w:t xml:space="preserve"> </w:t>
            </w:r>
            <w:r>
              <w:t>Health</w:t>
            </w:r>
            <w:r>
              <w:rPr>
                <w:spacing w:val="-10"/>
              </w:rPr>
              <w:t xml:space="preserve"> </w:t>
            </w:r>
            <w:r>
              <w:t xml:space="preserve">Insurance (UPP) Website: </w:t>
            </w:r>
            <w:hyperlink r:id="rId104">
              <w:r>
                <w:rPr>
                  <w:color w:val="0000FF"/>
                  <w:u w:val="single" w:color="0000FF"/>
                </w:rPr>
                <w:t>https://medicaid.utah.gov/upp/</w:t>
              </w:r>
            </w:hyperlink>
            <w:r>
              <w:rPr>
                <w:color w:val="0000FF"/>
              </w:rPr>
              <w:t xml:space="preserve"> </w:t>
            </w:r>
            <w:r>
              <w:t xml:space="preserve">Email: </w:t>
            </w:r>
            <w:hyperlink r:id="rId105">
              <w:r>
                <w:rPr>
                  <w:color w:val="0000FF"/>
                  <w:u w:val="single" w:color="0000FF"/>
                </w:rPr>
                <w:t>upp@utah.gov</w:t>
              </w:r>
            </w:hyperlink>
          </w:p>
          <w:p w14:paraId="76D2F48B" w14:textId="77777777" w:rsidR="00590A35" w:rsidRDefault="00B2414B">
            <w:pPr>
              <w:pStyle w:val="TableParagraph"/>
              <w:spacing w:before="0" w:line="252" w:lineRule="exact"/>
              <w:ind w:left="108"/>
            </w:pPr>
            <w:r>
              <w:t>Phone:</w:t>
            </w:r>
            <w:r>
              <w:rPr>
                <w:spacing w:val="-14"/>
              </w:rPr>
              <w:t xml:space="preserve"> </w:t>
            </w:r>
            <w:r>
              <w:t>1-888-222-</w:t>
            </w:r>
            <w:r>
              <w:rPr>
                <w:spacing w:val="-4"/>
              </w:rPr>
              <w:t>2542</w:t>
            </w:r>
          </w:p>
          <w:p w14:paraId="76D2F48C" w14:textId="77777777" w:rsidR="00590A35" w:rsidRDefault="00B2414B">
            <w:pPr>
              <w:pStyle w:val="TableParagraph"/>
              <w:spacing w:before="0"/>
              <w:ind w:left="108" w:right="1135"/>
            </w:pPr>
            <w:r>
              <w:t xml:space="preserve">Adult Expansion Website: </w:t>
            </w:r>
            <w:hyperlink r:id="rId106">
              <w:r>
                <w:rPr>
                  <w:color w:val="0000FF"/>
                  <w:spacing w:val="-2"/>
                  <w:u w:val="single" w:color="0000FF"/>
                </w:rPr>
                <w:t>https://medicaid.utah.gov/expansion/</w:t>
              </w:r>
            </w:hyperlink>
            <w:r>
              <w:rPr>
                <w:color w:val="0000FF"/>
                <w:spacing w:val="-2"/>
              </w:rPr>
              <w:t xml:space="preserve"> </w:t>
            </w:r>
            <w:r>
              <w:t>Utah</w:t>
            </w:r>
            <w:r>
              <w:rPr>
                <w:spacing w:val="-10"/>
              </w:rPr>
              <w:t xml:space="preserve"> </w:t>
            </w:r>
            <w:r>
              <w:t>Medicaid</w:t>
            </w:r>
            <w:r>
              <w:rPr>
                <w:spacing w:val="-9"/>
              </w:rPr>
              <w:t xml:space="preserve"> </w:t>
            </w:r>
            <w:r>
              <w:t>Buyout</w:t>
            </w:r>
            <w:r>
              <w:rPr>
                <w:spacing w:val="-10"/>
              </w:rPr>
              <w:t xml:space="preserve"> </w:t>
            </w:r>
            <w:r>
              <w:t>Program</w:t>
            </w:r>
            <w:r>
              <w:rPr>
                <w:spacing w:val="-10"/>
              </w:rPr>
              <w:t xml:space="preserve"> </w:t>
            </w:r>
            <w:r>
              <w:t>Website:</w:t>
            </w:r>
          </w:p>
          <w:p w14:paraId="76D2F48D" w14:textId="77777777" w:rsidR="00590A35" w:rsidRDefault="00B2414B">
            <w:pPr>
              <w:pStyle w:val="TableParagraph"/>
              <w:spacing w:before="0"/>
              <w:ind w:left="108" w:right="591"/>
            </w:pPr>
            <w:hyperlink r:id="rId107">
              <w:r>
                <w:rPr>
                  <w:color w:val="0000FF"/>
                  <w:spacing w:val="-2"/>
                  <w:u w:val="single" w:color="0000FF"/>
                </w:rPr>
                <w:t>https://medicaid.utah.gov/buyout-program/</w:t>
              </w:r>
            </w:hyperlink>
            <w:r>
              <w:rPr>
                <w:color w:val="0000FF"/>
                <w:spacing w:val="-2"/>
              </w:rPr>
              <w:t xml:space="preserve"> </w:t>
            </w:r>
            <w:r>
              <w:t xml:space="preserve">CHIP Website: </w:t>
            </w:r>
            <w:hyperlink r:id="rId108">
              <w:r>
                <w:rPr>
                  <w:color w:val="0000FF"/>
                  <w:u w:val="single" w:color="0000FF"/>
                </w:rPr>
                <w:t>https://chip.utah.gov/</w:t>
              </w:r>
            </w:hyperlink>
          </w:p>
        </w:tc>
      </w:tr>
      <w:tr w:rsidR="00590A35" w14:paraId="76D2F491" w14:textId="77777777">
        <w:trPr>
          <w:trHeight w:val="498"/>
        </w:trPr>
        <w:tc>
          <w:tcPr>
            <w:tcW w:w="5228" w:type="dxa"/>
            <w:shd w:val="clear" w:color="auto" w:fill="002854"/>
          </w:tcPr>
          <w:p w14:paraId="76D2F48F" w14:textId="77777777" w:rsidR="00590A35" w:rsidRDefault="00B2414B">
            <w:pPr>
              <w:pStyle w:val="TableParagraph"/>
              <w:spacing w:before="117"/>
              <w:ind w:left="15" w:right="6"/>
              <w:jc w:val="center"/>
              <w:rPr>
                <w:b/>
              </w:rPr>
            </w:pPr>
            <w:r>
              <w:rPr>
                <w:b/>
                <w:color w:val="FFFFFF"/>
              </w:rPr>
              <w:t>VERMONT–</w:t>
            </w:r>
            <w:r>
              <w:rPr>
                <w:b/>
                <w:color w:val="FFFFFF"/>
                <w:spacing w:val="-8"/>
              </w:rPr>
              <w:t xml:space="preserve"> </w:t>
            </w:r>
            <w:r>
              <w:rPr>
                <w:b/>
                <w:color w:val="FFFFFF"/>
                <w:spacing w:val="-2"/>
              </w:rPr>
              <w:t>Medicaid</w:t>
            </w:r>
          </w:p>
        </w:tc>
        <w:tc>
          <w:tcPr>
            <w:tcW w:w="5228" w:type="dxa"/>
            <w:shd w:val="clear" w:color="auto" w:fill="002854"/>
          </w:tcPr>
          <w:p w14:paraId="76D2F490" w14:textId="77777777" w:rsidR="00590A35" w:rsidRDefault="00B2414B">
            <w:pPr>
              <w:pStyle w:val="TableParagraph"/>
              <w:spacing w:before="117"/>
              <w:ind w:left="15" w:right="3"/>
              <w:jc w:val="center"/>
              <w:rPr>
                <w:b/>
              </w:rPr>
            </w:pPr>
            <w:r>
              <w:rPr>
                <w:b/>
                <w:color w:val="FFFFFF"/>
              </w:rPr>
              <w:t>VIRGINIA</w:t>
            </w:r>
            <w:r>
              <w:rPr>
                <w:b/>
                <w:color w:val="FFFFFF"/>
                <w:spacing w:val="-3"/>
              </w:rPr>
              <w:t xml:space="preserve"> </w:t>
            </w:r>
            <w:r>
              <w:rPr>
                <w:b/>
                <w:color w:val="FFFFFF"/>
              </w:rPr>
              <w:t>–</w:t>
            </w:r>
            <w:r>
              <w:rPr>
                <w:b/>
                <w:color w:val="FFFFFF"/>
                <w:spacing w:val="-7"/>
              </w:rPr>
              <w:t xml:space="preserve"> </w:t>
            </w:r>
            <w:r>
              <w:rPr>
                <w:b/>
                <w:color w:val="FFFFFF"/>
              </w:rPr>
              <w:t>Medicaid</w:t>
            </w:r>
            <w:r>
              <w:rPr>
                <w:b/>
                <w:color w:val="FFFFFF"/>
                <w:spacing w:val="-6"/>
              </w:rPr>
              <w:t xml:space="preserve"> </w:t>
            </w:r>
            <w:r>
              <w:rPr>
                <w:b/>
                <w:color w:val="FFFFFF"/>
              </w:rPr>
              <w:t>and</w:t>
            </w:r>
            <w:r>
              <w:rPr>
                <w:b/>
                <w:color w:val="FFFFFF"/>
                <w:spacing w:val="-4"/>
              </w:rPr>
              <w:t xml:space="preserve"> CHIP</w:t>
            </w:r>
          </w:p>
        </w:tc>
      </w:tr>
      <w:tr w:rsidR="00590A35" w14:paraId="76D2F498" w14:textId="77777777">
        <w:trPr>
          <w:trHeight w:val="2270"/>
        </w:trPr>
        <w:tc>
          <w:tcPr>
            <w:tcW w:w="5228" w:type="dxa"/>
          </w:tcPr>
          <w:p w14:paraId="76D2F492" w14:textId="77777777" w:rsidR="00590A35" w:rsidRDefault="00B2414B">
            <w:pPr>
              <w:pStyle w:val="TableParagraph"/>
              <w:ind w:right="184"/>
            </w:pPr>
            <w:r>
              <w:t xml:space="preserve">Website: </w:t>
            </w:r>
            <w:hyperlink r:id="rId109">
              <w:r>
                <w:rPr>
                  <w:color w:val="0000FF"/>
                  <w:u w:val="single" w:color="0000FF"/>
                </w:rPr>
                <w:t>Health Insurance Premium Payment</w:t>
              </w:r>
            </w:hyperlink>
            <w:r>
              <w:rPr>
                <w:color w:val="0000FF"/>
              </w:rPr>
              <w:t xml:space="preserve"> </w:t>
            </w:r>
            <w:hyperlink r:id="rId110">
              <w:r>
                <w:rPr>
                  <w:color w:val="0000FF"/>
                  <w:u w:val="single" w:color="0000FF"/>
                </w:rPr>
                <w:t>(HIPP)</w:t>
              </w:r>
              <w:r>
                <w:rPr>
                  <w:color w:val="0000FF"/>
                  <w:spacing w:val="-7"/>
                  <w:u w:val="single" w:color="0000FF"/>
                </w:rPr>
                <w:t xml:space="preserve"> </w:t>
              </w:r>
              <w:r>
                <w:rPr>
                  <w:color w:val="0000FF"/>
                  <w:u w:val="single" w:color="0000FF"/>
                </w:rPr>
                <w:t>Program</w:t>
              </w:r>
              <w:r>
                <w:rPr>
                  <w:color w:val="0000FF"/>
                  <w:spacing w:val="-7"/>
                  <w:u w:val="single" w:color="0000FF"/>
                </w:rPr>
                <w:t xml:space="preserve"> </w:t>
              </w:r>
              <w:r>
                <w:rPr>
                  <w:color w:val="0000FF"/>
                  <w:u w:val="single" w:color="0000FF"/>
                </w:rPr>
                <w:t>|</w:t>
              </w:r>
              <w:r>
                <w:rPr>
                  <w:color w:val="0000FF"/>
                  <w:spacing w:val="-5"/>
                  <w:u w:val="single" w:color="0000FF"/>
                </w:rPr>
                <w:t xml:space="preserve"> </w:t>
              </w:r>
              <w:r>
                <w:rPr>
                  <w:color w:val="0000FF"/>
                  <w:u w:val="single" w:color="0000FF"/>
                </w:rPr>
                <w:t>Department</w:t>
              </w:r>
              <w:r>
                <w:rPr>
                  <w:color w:val="0000FF"/>
                  <w:spacing w:val="-7"/>
                  <w:u w:val="single" w:color="0000FF"/>
                </w:rPr>
                <w:t xml:space="preserve"> </w:t>
              </w:r>
              <w:r>
                <w:rPr>
                  <w:color w:val="0000FF"/>
                  <w:u w:val="single" w:color="0000FF"/>
                </w:rPr>
                <w:t>of</w:t>
              </w:r>
              <w:r>
                <w:rPr>
                  <w:color w:val="0000FF"/>
                  <w:spacing w:val="-7"/>
                  <w:u w:val="single" w:color="0000FF"/>
                </w:rPr>
                <w:t xml:space="preserve"> </w:t>
              </w:r>
              <w:r>
                <w:rPr>
                  <w:color w:val="0000FF"/>
                  <w:u w:val="single" w:color="0000FF"/>
                </w:rPr>
                <w:t>Vermont</w:t>
              </w:r>
              <w:r>
                <w:rPr>
                  <w:color w:val="0000FF"/>
                  <w:spacing w:val="-7"/>
                  <w:u w:val="single" w:color="0000FF"/>
                </w:rPr>
                <w:t xml:space="preserve"> </w:t>
              </w:r>
              <w:r>
                <w:rPr>
                  <w:color w:val="0000FF"/>
                  <w:u w:val="single" w:color="0000FF"/>
                </w:rPr>
                <w:t>Health</w:t>
              </w:r>
            </w:hyperlink>
            <w:r>
              <w:rPr>
                <w:color w:val="0000FF"/>
              </w:rPr>
              <w:t xml:space="preserve"> </w:t>
            </w:r>
            <w:hyperlink r:id="rId111">
              <w:r>
                <w:rPr>
                  <w:color w:val="0000FF"/>
                  <w:spacing w:val="-2"/>
                  <w:u w:val="single" w:color="0000FF"/>
                </w:rPr>
                <w:t>Access</w:t>
              </w:r>
            </w:hyperlink>
          </w:p>
          <w:p w14:paraId="76D2F493" w14:textId="77777777" w:rsidR="00590A35" w:rsidRDefault="00B2414B">
            <w:pPr>
              <w:pStyle w:val="TableParagraph"/>
              <w:spacing w:before="0" w:line="252" w:lineRule="exact"/>
            </w:pPr>
            <w:r>
              <w:t>Phone:</w:t>
            </w:r>
            <w:r>
              <w:rPr>
                <w:spacing w:val="-14"/>
              </w:rPr>
              <w:t xml:space="preserve"> </w:t>
            </w:r>
            <w:r>
              <w:t>1-800-250-</w:t>
            </w:r>
            <w:r>
              <w:rPr>
                <w:spacing w:val="-4"/>
              </w:rPr>
              <w:t>8427</w:t>
            </w:r>
          </w:p>
        </w:tc>
        <w:tc>
          <w:tcPr>
            <w:tcW w:w="5228" w:type="dxa"/>
          </w:tcPr>
          <w:p w14:paraId="76D2F494" w14:textId="77777777" w:rsidR="00590A35" w:rsidRDefault="00B2414B">
            <w:pPr>
              <w:pStyle w:val="TableParagraph"/>
              <w:ind w:left="108" w:right="360"/>
            </w:pPr>
            <w:r>
              <w:rPr>
                <w:spacing w:val="-2"/>
              </w:rPr>
              <w:t xml:space="preserve">Website: </w:t>
            </w:r>
            <w:hyperlink r:id="rId112">
              <w:r>
                <w:rPr>
                  <w:color w:val="0000FF"/>
                  <w:spacing w:val="-2"/>
                  <w:u w:val="single" w:color="0000FF"/>
                </w:rPr>
                <w:t>https://coverva.dmas.virginia.gov/learn/premium-</w:t>
              </w:r>
            </w:hyperlink>
            <w:hyperlink r:id="rId113">
              <w:r>
                <w:rPr>
                  <w:color w:val="0000FF"/>
                  <w:spacing w:val="-2"/>
                  <w:u w:val="single" w:color="0000FF"/>
                </w:rPr>
                <w:t>assistance/famis-select</w:t>
              </w:r>
            </w:hyperlink>
          </w:p>
          <w:p w14:paraId="76D2F495" w14:textId="77777777" w:rsidR="00590A35" w:rsidRDefault="00590A35">
            <w:pPr>
              <w:pStyle w:val="TableParagraph"/>
              <w:spacing w:before="0"/>
              <w:ind w:left="0"/>
              <w:rPr>
                <w:b/>
              </w:rPr>
            </w:pPr>
          </w:p>
          <w:p w14:paraId="76D2F496" w14:textId="77777777" w:rsidR="00590A35" w:rsidRDefault="00B2414B">
            <w:pPr>
              <w:pStyle w:val="TableParagraph"/>
              <w:spacing w:before="1"/>
              <w:ind w:left="108" w:right="360"/>
            </w:pPr>
            <w:hyperlink r:id="rId114">
              <w:r>
                <w:rPr>
                  <w:color w:val="0000FF"/>
                  <w:spacing w:val="-2"/>
                  <w:u w:val="single" w:color="0000FF"/>
                </w:rPr>
                <w:t>https://coverva.dmas.virginia.gov/learn/premium-</w:t>
              </w:r>
            </w:hyperlink>
            <w:hyperlink r:id="rId115">
              <w:r>
                <w:rPr>
                  <w:color w:val="0000FF"/>
                  <w:spacing w:val="-2"/>
                  <w:u w:val="single" w:color="0000FF"/>
                </w:rPr>
                <w:t>assistance/health-insurance-premium-payment-</w:t>
              </w:r>
            </w:hyperlink>
            <w:hyperlink r:id="rId116">
              <w:r>
                <w:rPr>
                  <w:color w:val="0000FF"/>
                  <w:spacing w:val="-2"/>
                  <w:u w:val="single" w:color="0000FF"/>
                </w:rPr>
                <w:t>hipp-programs</w:t>
              </w:r>
            </w:hyperlink>
          </w:p>
          <w:p w14:paraId="76D2F497" w14:textId="77777777" w:rsidR="00590A35" w:rsidRDefault="00B2414B">
            <w:pPr>
              <w:pStyle w:val="TableParagraph"/>
              <w:spacing w:before="0" w:line="252" w:lineRule="exact"/>
              <w:ind w:left="108"/>
            </w:pPr>
            <w:r>
              <w:t>Medicaid/CHIP</w:t>
            </w:r>
            <w:r>
              <w:rPr>
                <w:spacing w:val="-18"/>
              </w:rPr>
              <w:t xml:space="preserve"> </w:t>
            </w:r>
            <w:r>
              <w:t>Phone:</w:t>
            </w:r>
            <w:r>
              <w:rPr>
                <w:spacing w:val="-13"/>
              </w:rPr>
              <w:t xml:space="preserve"> </w:t>
            </w:r>
            <w:r>
              <w:t>1-800-432-</w:t>
            </w:r>
            <w:r>
              <w:rPr>
                <w:spacing w:val="-4"/>
              </w:rPr>
              <w:t>5924</w:t>
            </w:r>
          </w:p>
        </w:tc>
      </w:tr>
      <w:tr w:rsidR="00590A35" w14:paraId="76D2F49B" w14:textId="77777777">
        <w:trPr>
          <w:trHeight w:val="496"/>
        </w:trPr>
        <w:tc>
          <w:tcPr>
            <w:tcW w:w="5228" w:type="dxa"/>
            <w:shd w:val="clear" w:color="auto" w:fill="002854"/>
          </w:tcPr>
          <w:p w14:paraId="76D2F499" w14:textId="77777777" w:rsidR="00590A35" w:rsidRDefault="00B2414B">
            <w:pPr>
              <w:pStyle w:val="TableParagraph"/>
              <w:ind w:left="15" w:right="3"/>
              <w:jc w:val="center"/>
              <w:rPr>
                <w:b/>
              </w:rPr>
            </w:pPr>
            <w:r>
              <w:rPr>
                <w:b/>
                <w:color w:val="FFFFFF"/>
              </w:rPr>
              <w:t>WASHINGTON</w:t>
            </w:r>
            <w:r>
              <w:rPr>
                <w:b/>
                <w:color w:val="FFFFFF"/>
                <w:spacing w:val="-5"/>
              </w:rPr>
              <w:t xml:space="preserve"> </w:t>
            </w:r>
            <w:r>
              <w:rPr>
                <w:b/>
                <w:color w:val="FFFFFF"/>
              </w:rPr>
              <w:t>–</w:t>
            </w:r>
            <w:r>
              <w:rPr>
                <w:b/>
                <w:color w:val="FFFFFF"/>
                <w:spacing w:val="-6"/>
              </w:rPr>
              <w:t xml:space="preserve"> </w:t>
            </w:r>
            <w:r>
              <w:rPr>
                <w:b/>
                <w:color w:val="FFFFFF"/>
                <w:spacing w:val="-2"/>
              </w:rPr>
              <w:t>Medicaid</w:t>
            </w:r>
          </w:p>
        </w:tc>
        <w:tc>
          <w:tcPr>
            <w:tcW w:w="5228" w:type="dxa"/>
            <w:shd w:val="clear" w:color="auto" w:fill="002854"/>
          </w:tcPr>
          <w:p w14:paraId="76D2F49A" w14:textId="77777777" w:rsidR="00590A35" w:rsidRDefault="00B2414B">
            <w:pPr>
              <w:pStyle w:val="TableParagraph"/>
              <w:ind w:left="15" w:right="5"/>
              <w:jc w:val="center"/>
              <w:rPr>
                <w:b/>
              </w:rPr>
            </w:pPr>
            <w:r>
              <w:rPr>
                <w:b/>
                <w:color w:val="FFFFFF"/>
              </w:rPr>
              <w:t>WEST</w:t>
            </w:r>
            <w:r>
              <w:rPr>
                <w:b/>
                <w:color w:val="FFFFFF"/>
                <w:spacing w:val="-4"/>
              </w:rPr>
              <w:t xml:space="preserve"> </w:t>
            </w:r>
            <w:r>
              <w:rPr>
                <w:b/>
                <w:color w:val="FFFFFF"/>
              </w:rPr>
              <w:t>VIRGINIA</w:t>
            </w:r>
            <w:r>
              <w:rPr>
                <w:b/>
                <w:color w:val="FFFFFF"/>
                <w:spacing w:val="-3"/>
              </w:rPr>
              <w:t xml:space="preserve"> </w:t>
            </w:r>
            <w:r>
              <w:rPr>
                <w:b/>
                <w:color w:val="FFFFFF"/>
              </w:rPr>
              <w:t>–</w:t>
            </w:r>
            <w:r>
              <w:rPr>
                <w:b/>
                <w:color w:val="FFFFFF"/>
                <w:spacing w:val="-5"/>
              </w:rPr>
              <w:t xml:space="preserve"> </w:t>
            </w:r>
            <w:r>
              <w:rPr>
                <w:b/>
                <w:color w:val="FFFFFF"/>
              </w:rPr>
              <w:t>Medicaid</w:t>
            </w:r>
            <w:r>
              <w:rPr>
                <w:b/>
                <w:color w:val="FFFFFF"/>
                <w:spacing w:val="-3"/>
              </w:rPr>
              <w:t xml:space="preserve"> </w:t>
            </w:r>
            <w:r>
              <w:rPr>
                <w:b/>
                <w:color w:val="FFFFFF"/>
              </w:rPr>
              <w:t>and</w:t>
            </w:r>
            <w:r>
              <w:rPr>
                <w:b/>
                <w:color w:val="FFFFFF"/>
                <w:spacing w:val="-6"/>
              </w:rPr>
              <w:t xml:space="preserve"> </w:t>
            </w:r>
            <w:r>
              <w:rPr>
                <w:b/>
                <w:color w:val="FFFFFF"/>
                <w:spacing w:val="-4"/>
              </w:rPr>
              <w:t>CHIP</w:t>
            </w:r>
          </w:p>
        </w:tc>
      </w:tr>
      <w:tr w:rsidR="00590A35" w14:paraId="76D2F4A1" w14:textId="77777777">
        <w:trPr>
          <w:trHeight w:val="1763"/>
        </w:trPr>
        <w:tc>
          <w:tcPr>
            <w:tcW w:w="5228" w:type="dxa"/>
          </w:tcPr>
          <w:p w14:paraId="76D2F49C" w14:textId="77777777" w:rsidR="00590A35" w:rsidRDefault="00B2414B">
            <w:pPr>
              <w:pStyle w:val="TableParagraph"/>
              <w:ind w:right="1817"/>
            </w:pPr>
            <w:r>
              <w:t>Website:</w:t>
            </w:r>
            <w:r>
              <w:rPr>
                <w:spacing w:val="-16"/>
              </w:rPr>
              <w:t xml:space="preserve"> </w:t>
            </w:r>
            <w:hyperlink r:id="rId117">
              <w:r>
                <w:rPr>
                  <w:color w:val="0000FF"/>
                  <w:u w:val="single" w:color="0000FF"/>
                </w:rPr>
                <w:t>https://www.hca.wa.gov/</w:t>
              </w:r>
            </w:hyperlink>
            <w:r>
              <w:rPr>
                <w:color w:val="0000FF"/>
              </w:rPr>
              <w:t xml:space="preserve"> </w:t>
            </w:r>
            <w:r>
              <w:t>Phone: 1-800-562-3022</w:t>
            </w:r>
          </w:p>
        </w:tc>
        <w:tc>
          <w:tcPr>
            <w:tcW w:w="5228" w:type="dxa"/>
          </w:tcPr>
          <w:p w14:paraId="76D2F49D" w14:textId="77777777" w:rsidR="00590A35" w:rsidRDefault="00B2414B">
            <w:pPr>
              <w:pStyle w:val="TableParagraph"/>
              <w:ind w:left="1027" w:right="1564" w:hanging="920"/>
            </w:pPr>
            <w:r>
              <w:t>Website:</w:t>
            </w:r>
            <w:r>
              <w:rPr>
                <w:spacing w:val="-16"/>
              </w:rPr>
              <w:t xml:space="preserve"> </w:t>
            </w:r>
            <w:hyperlink r:id="rId118">
              <w:r>
                <w:rPr>
                  <w:color w:val="0000FF"/>
                  <w:u w:val="single" w:color="0000FF"/>
                </w:rPr>
                <w:t>https://dhhr.wv.gov/bms/</w:t>
              </w:r>
            </w:hyperlink>
            <w:r>
              <w:rPr>
                <w:color w:val="0000FF"/>
              </w:rPr>
              <w:t xml:space="preserve"> </w:t>
            </w:r>
            <w:hyperlink r:id="rId119">
              <w:r>
                <w:rPr>
                  <w:color w:val="0000FF"/>
                  <w:spacing w:val="-2"/>
                  <w:u w:val="single" w:color="0000FF"/>
                </w:rPr>
                <w:t>http://mywvhipp.com/</w:t>
              </w:r>
            </w:hyperlink>
          </w:p>
          <w:p w14:paraId="76D2F49E" w14:textId="77777777" w:rsidR="00590A35" w:rsidRDefault="00B2414B">
            <w:pPr>
              <w:pStyle w:val="TableParagraph"/>
              <w:tabs>
                <w:tab w:val="right" w:pos="3641"/>
              </w:tabs>
              <w:spacing w:before="0"/>
              <w:ind w:left="108"/>
            </w:pPr>
            <w:r>
              <w:t>Medicaid</w:t>
            </w:r>
            <w:r>
              <w:rPr>
                <w:spacing w:val="-8"/>
              </w:rPr>
              <w:t xml:space="preserve"> </w:t>
            </w:r>
            <w:r>
              <w:rPr>
                <w:spacing w:val="-2"/>
              </w:rPr>
              <w:t>Phone:</w:t>
            </w:r>
            <w:r>
              <w:tab/>
            </w:r>
            <w:r>
              <w:rPr>
                <w:spacing w:val="-4"/>
              </w:rPr>
              <w:t>304-</w:t>
            </w:r>
            <w:r>
              <w:t>558-</w:t>
            </w:r>
            <w:r>
              <w:rPr>
                <w:spacing w:val="-2"/>
              </w:rPr>
              <w:t>1700</w:t>
            </w:r>
          </w:p>
          <w:p w14:paraId="76D2F49F" w14:textId="77777777" w:rsidR="00590A35" w:rsidRDefault="00B2414B">
            <w:pPr>
              <w:pStyle w:val="TableParagraph"/>
              <w:spacing w:before="2" w:line="252" w:lineRule="exact"/>
              <w:ind w:left="108"/>
            </w:pPr>
            <w:r>
              <w:t>CHIP</w:t>
            </w:r>
            <w:r>
              <w:rPr>
                <w:spacing w:val="-5"/>
              </w:rPr>
              <w:t xml:space="preserve"> </w:t>
            </w:r>
            <w:r>
              <w:t>Toll-free</w:t>
            </w:r>
            <w:r>
              <w:rPr>
                <w:spacing w:val="-7"/>
              </w:rPr>
              <w:t xml:space="preserve"> </w:t>
            </w:r>
            <w:r>
              <w:t>phone:</w:t>
            </w:r>
            <w:r>
              <w:rPr>
                <w:spacing w:val="-6"/>
              </w:rPr>
              <w:t xml:space="preserve"> </w:t>
            </w:r>
            <w:r>
              <w:t>1</w:t>
            </w:r>
            <w:r>
              <w:rPr>
                <w:spacing w:val="4"/>
              </w:rPr>
              <w:t xml:space="preserve"> </w:t>
            </w:r>
            <w:r>
              <w:t>855-MyWVHIPP</w:t>
            </w:r>
            <w:r>
              <w:rPr>
                <w:spacing w:val="-6"/>
              </w:rPr>
              <w:t xml:space="preserve"> </w:t>
            </w:r>
            <w:r>
              <w:t>(1-</w:t>
            </w:r>
            <w:r>
              <w:rPr>
                <w:spacing w:val="-4"/>
              </w:rPr>
              <w:t>855-</w:t>
            </w:r>
          </w:p>
          <w:p w14:paraId="76D2F4A0" w14:textId="77777777" w:rsidR="00590A35" w:rsidRDefault="00B2414B">
            <w:pPr>
              <w:pStyle w:val="TableParagraph"/>
              <w:spacing w:before="0" w:line="252" w:lineRule="exact"/>
              <w:ind w:left="108"/>
            </w:pPr>
            <w:r>
              <w:rPr>
                <w:spacing w:val="-2"/>
              </w:rPr>
              <w:t>699-8447)</w:t>
            </w:r>
          </w:p>
        </w:tc>
      </w:tr>
    </w:tbl>
    <w:p w14:paraId="76D2F4A2" w14:textId="77777777" w:rsidR="00590A35" w:rsidRDefault="00590A35">
      <w:pPr>
        <w:pStyle w:val="TableParagraph"/>
        <w:spacing w:line="252" w:lineRule="exact"/>
        <w:sectPr w:rsidR="00590A35">
          <w:type w:val="continuous"/>
          <w:pgSz w:w="12240" w:h="15840"/>
          <w:pgMar w:top="700" w:right="0" w:bottom="1209" w:left="0" w:header="720" w:footer="720" w:gutter="0"/>
          <w:cols w:space="720"/>
        </w:sectPr>
      </w:pPr>
    </w:p>
    <w:tbl>
      <w:tblPr>
        <w:tblW w:w="0" w:type="auto"/>
        <w:tblInd w:w="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28"/>
        <w:gridCol w:w="5228"/>
      </w:tblGrid>
      <w:tr w:rsidR="00590A35" w14:paraId="76D2F4A5" w14:textId="77777777">
        <w:trPr>
          <w:trHeight w:val="498"/>
        </w:trPr>
        <w:tc>
          <w:tcPr>
            <w:tcW w:w="5228" w:type="dxa"/>
            <w:shd w:val="clear" w:color="auto" w:fill="002854"/>
          </w:tcPr>
          <w:p w14:paraId="76D2F4A3" w14:textId="77777777" w:rsidR="00590A35" w:rsidRDefault="00B2414B">
            <w:pPr>
              <w:pStyle w:val="TableParagraph"/>
              <w:ind w:left="864"/>
              <w:rPr>
                <w:b/>
              </w:rPr>
            </w:pPr>
            <w:r>
              <w:rPr>
                <w:b/>
                <w:color w:val="FFFFFF"/>
              </w:rPr>
              <w:lastRenderedPageBreak/>
              <w:t>WISCONSIN</w:t>
            </w:r>
            <w:r>
              <w:rPr>
                <w:b/>
                <w:color w:val="FFFFFF"/>
                <w:spacing w:val="-5"/>
              </w:rPr>
              <w:t xml:space="preserve"> </w:t>
            </w:r>
            <w:r>
              <w:rPr>
                <w:b/>
                <w:color w:val="FFFFFF"/>
              </w:rPr>
              <w:t>–</w:t>
            </w:r>
            <w:r>
              <w:rPr>
                <w:b/>
                <w:color w:val="FFFFFF"/>
                <w:spacing w:val="-5"/>
              </w:rPr>
              <w:t xml:space="preserve"> </w:t>
            </w:r>
            <w:r>
              <w:rPr>
                <w:b/>
                <w:color w:val="FFFFFF"/>
              </w:rPr>
              <w:t>Medicaid</w:t>
            </w:r>
            <w:r>
              <w:rPr>
                <w:b/>
                <w:color w:val="FFFFFF"/>
                <w:spacing w:val="-4"/>
              </w:rPr>
              <w:t xml:space="preserve"> </w:t>
            </w:r>
            <w:r>
              <w:rPr>
                <w:b/>
                <w:color w:val="FFFFFF"/>
              </w:rPr>
              <w:t>and</w:t>
            </w:r>
            <w:r>
              <w:rPr>
                <w:b/>
                <w:color w:val="FFFFFF"/>
                <w:spacing w:val="-4"/>
              </w:rPr>
              <w:t xml:space="preserve"> CHIP</w:t>
            </w:r>
          </w:p>
        </w:tc>
        <w:tc>
          <w:tcPr>
            <w:tcW w:w="5228" w:type="dxa"/>
            <w:shd w:val="clear" w:color="auto" w:fill="002854"/>
          </w:tcPr>
          <w:p w14:paraId="76D2F4A4" w14:textId="77777777" w:rsidR="00590A35" w:rsidRDefault="00B2414B">
            <w:pPr>
              <w:pStyle w:val="TableParagraph"/>
              <w:ind w:left="1469"/>
              <w:rPr>
                <w:b/>
              </w:rPr>
            </w:pPr>
            <w:r>
              <w:rPr>
                <w:b/>
                <w:color w:val="FFFFFF"/>
              </w:rPr>
              <w:t>WYOMING</w:t>
            </w:r>
            <w:r>
              <w:rPr>
                <w:b/>
                <w:color w:val="FFFFFF"/>
                <w:spacing w:val="-2"/>
              </w:rPr>
              <w:t xml:space="preserve"> </w:t>
            </w:r>
            <w:r>
              <w:rPr>
                <w:b/>
                <w:color w:val="FFFFFF"/>
              </w:rPr>
              <w:t>–</w:t>
            </w:r>
            <w:r>
              <w:rPr>
                <w:b/>
                <w:color w:val="FFFFFF"/>
                <w:spacing w:val="-4"/>
              </w:rPr>
              <w:t xml:space="preserve"> </w:t>
            </w:r>
            <w:r>
              <w:rPr>
                <w:b/>
                <w:color w:val="FFFFFF"/>
                <w:spacing w:val="-2"/>
              </w:rPr>
              <w:t>Medicaid</w:t>
            </w:r>
          </w:p>
        </w:tc>
      </w:tr>
      <w:tr w:rsidR="00590A35" w14:paraId="76D2F4AA" w14:textId="77777777">
        <w:trPr>
          <w:trHeight w:val="1257"/>
        </w:trPr>
        <w:tc>
          <w:tcPr>
            <w:tcW w:w="5228" w:type="dxa"/>
          </w:tcPr>
          <w:p w14:paraId="76D2F4A6" w14:textId="77777777" w:rsidR="00590A35" w:rsidRDefault="00B2414B">
            <w:pPr>
              <w:pStyle w:val="TableParagraph"/>
              <w:ind w:right="286"/>
            </w:pPr>
            <w:r>
              <w:rPr>
                <w:spacing w:val="-2"/>
              </w:rPr>
              <w:t xml:space="preserve">Website: </w:t>
            </w:r>
            <w:hyperlink r:id="rId120">
              <w:r>
                <w:rPr>
                  <w:color w:val="0000FF"/>
                  <w:spacing w:val="-2"/>
                  <w:u w:val="single" w:color="0000FF"/>
                </w:rPr>
                <w:t>https://www.dhs.wisconsin.gov/badgercareplus/p-</w:t>
              </w:r>
            </w:hyperlink>
            <w:hyperlink r:id="rId121">
              <w:r>
                <w:rPr>
                  <w:color w:val="0000FF"/>
                  <w:spacing w:val="-2"/>
                  <w:u w:val="single" w:color="0000FF"/>
                </w:rPr>
                <w:t>10095.htm</w:t>
              </w:r>
            </w:hyperlink>
          </w:p>
          <w:p w14:paraId="76D2F4A7" w14:textId="77777777" w:rsidR="00590A35" w:rsidRDefault="00B2414B">
            <w:pPr>
              <w:pStyle w:val="TableParagraph"/>
              <w:spacing w:before="0"/>
            </w:pPr>
            <w:r>
              <w:t>Phone:</w:t>
            </w:r>
            <w:r>
              <w:rPr>
                <w:spacing w:val="-14"/>
              </w:rPr>
              <w:t xml:space="preserve"> </w:t>
            </w:r>
            <w:r>
              <w:t>1-800-362-</w:t>
            </w:r>
            <w:r>
              <w:rPr>
                <w:spacing w:val="-4"/>
              </w:rPr>
              <w:t>3002</w:t>
            </w:r>
          </w:p>
        </w:tc>
        <w:tc>
          <w:tcPr>
            <w:tcW w:w="5228" w:type="dxa"/>
          </w:tcPr>
          <w:p w14:paraId="76D2F4A8" w14:textId="77777777" w:rsidR="00590A35" w:rsidRDefault="00B2414B">
            <w:pPr>
              <w:pStyle w:val="TableParagraph"/>
              <w:ind w:left="108" w:right="144"/>
            </w:pPr>
            <w:r>
              <w:rPr>
                <w:spacing w:val="-2"/>
              </w:rPr>
              <w:t xml:space="preserve">Website: </w:t>
            </w:r>
            <w:hyperlink r:id="rId122">
              <w:r>
                <w:rPr>
                  <w:color w:val="0000FF"/>
                  <w:spacing w:val="-2"/>
                  <w:u w:val="single" w:color="0000FF"/>
                </w:rPr>
                <w:t>https://health.wyo.gov/healthcarefin/medicaid/progr</w:t>
              </w:r>
            </w:hyperlink>
            <w:r>
              <w:rPr>
                <w:color w:val="0000FF"/>
                <w:spacing w:val="-2"/>
              </w:rPr>
              <w:t xml:space="preserve"> </w:t>
            </w:r>
            <w:hyperlink r:id="rId123">
              <w:proofErr w:type="spellStart"/>
              <w:r>
                <w:rPr>
                  <w:color w:val="0000FF"/>
                  <w:spacing w:val="-2"/>
                  <w:u w:val="single" w:color="0000FF"/>
                </w:rPr>
                <w:t>ams</w:t>
              </w:r>
              <w:proofErr w:type="spellEnd"/>
              <w:r>
                <w:rPr>
                  <w:color w:val="0000FF"/>
                  <w:spacing w:val="-2"/>
                  <w:u w:val="single" w:color="0000FF"/>
                </w:rPr>
                <w:t>-and-eligibility/</w:t>
              </w:r>
            </w:hyperlink>
          </w:p>
          <w:p w14:paraId="76D2F4A9" w14:textId="77777777" w:rsidR="00590A35" w:rsidRDefault="00B2414B">
            <w:pPr>
              <w:pStyle w:val="TableParagraph"/>
              <w:spacing w:before="0"/>
              <w:ind w:left="108"/>
            </w:pPr>
            <w:r>
              <w:t>Phone:</w:t>
            </w:r>
            <w:r>
              <w:rPr>
                <w:spacing w:val="-14"/>
              </w:rPr>
              <w:t xml:space="preserve"> </w:t>
            </w:r>
            <w:r>
              <w:t>1-800-251-</w:t>
            </w:r>
            <w:r>
              <w:rPr>
                <w:spacing w:val="-4"/>
              </w:rPr>
              <w:t>1269</w:t>
            </w:r>
          </w:p>
        </w:tc>
      </w:tr>
    </w:tbl>
    <w:p w14:paraId="76D2F4AB" w14:textId="77777777" w:rsidR="00590A35" w:rsidRDefault="00590A35">
      <w:pPr>
        <w:pStyle w:val="BodyText"/>
        <w:spacing w:before="8"/>
        <w:rPr>
          <w:b/>
          <w:sz w:val="22"/>
        </w:rPr>
      </w:pPr>
    </w:p>
    <w:p w14:paraId="76D2F4AC" w14:textId="77777777" w:rsidR="00590A35" w:rsidRDefault="00B2414B">
      <w:pPr>
        <w:ind w:left="720" w:right="802"/>
      </w:pPr>
      <w:r>
        <w:t>To</w:t>
      </w:r>
      <w:r>
        <w:rPr>
          <w:spacing w:val="-3"/>
        </w:rPr>
        <w:t xml:space="preserve"> </w:t>
      </w:r>
      <w:r>
        <w:t>see</w:t>
      </w:r>
      <w:r>
        <w:rPr>
          <w:spacing w:val="-3"/>
        </w:rPr>
        <w:t xml:space="preserve"> </w:t>
      </w:r>
      <w:r>
        <w:t>if</w:t>
      </w:r>
      <w:r>
        <w:rPr>
          <w:spacing w:val="-4"/>
        </w:rPr>
        <w:t xml:space="preserve"> </w:t>
      </w:r>
      <w:r>
        <w:t>any</w:t>
      </w:r>
      <w:r>
        <w:rPr>
          <w:spacing w:val="-5"/>
        </w:rPr>
        <w:t xml:space="preserve"> </w:t>
      </w:r>
      <w:r>
        <w:t>other</w:t>
      </w:r>
      <w:r>
        <w:rPr>
          <w:spacing w:val="-2"/>
        </w:rPr>
        <w:t xml:space="preserve"> </w:t>
      </w:r>
      <w:r>
        <w:t>states</w:t>
      </w:r>
      <w:r>
        <w:rPr>
          <w:spacing w:val="-2"/>
        </w:rPr>
        <w:t xml:space="preserve"> </w:t>
      </w:r>
      <w:r>
        <w:t>have</w:t>
      </w:r>
      <w:r>
        <w:rPr>
          <w:spacing w:val="-3"/>
        </w:rPr>
        <w:t xml:space="preserve"> </w:t>
      </w:r>
      <w:r>
        <w:t>added</w:t>
      </w:r>
      <w:r>
        <w:rPr>
          <w:spacing w:val="-3"/>
        </w:rPr>
        <w:t xml:space="preserve"> </w:t>
      </w:r>
      <w:r>
        <w:t>a</w:t>
      </w:r>
      <w:r>
        <w:rPr>
          <w:spacing w:val="-5"/>
        </w:rPr>
        <w:t xml:space="preserve"> </w:t>
      </w:r>
      <w:r>
        <w:t>premium</w:t>
      </w:r>
      <w:r>
        <w:rPr>
          <w:spacing w:val="-4"/>
        </w:rPr>
        <w:t xml:space="preserve"> </w:t>
      </w:r>
      <w:r>
        <w:t>assistance</w:t>
      </w:r>
      <w:r>
        <w:rPr>
          <w:spacing w:val="-5"/>
        </w:rPr>
        <w:t xml:space="preserve"> </w:t>
      </w:r>
      <w:r>
        <w:t>program</w:t>
      </w:r>
      <w:r>
        <w:rPr>
          <w:spacing w:val="-2"/>
        </w:rPr>
        <w:t xml:space="preserve"> </w:t>
      </w:r>
      <w:r>
        <w:t>since</w:t>
      </w:r>
      <w:r>
        <w:rPr>
          <w:spacing w:val="-3"/>
        </w:rPr>
        <w:t xml:space="preserve"> </w:t>
      </w:r>
      <w:r>
        <w:t>July</w:t>
      </w:r>
      <w:r>
        <w:rPr>
          <w:spacing w:val="-2"/>
        </w:rPr>
        <w:t xml:space="preserve"> </w:t>
      </w:r>
      <w:r>
        <w:t>31,</w:t>
      </w:r>
      <w:r>
        <w:rPr>
          <w:spacing w:val="-1"/>
        </w:rPr>
        <w:t xml:space="preserve"> </w:t>
      </w:r>
      <w:r>
        <w:t>2025,</w:t>
      </w:r>
      <w:r>
        <w:rPr>
          <w:spacing w:val="-1"/>
        </w:rPr>
        <w:t xml:space="preserve"> </w:t>
      </w:r>
      <w:r>
        <w:t>or</w:t>
      </w:r>
      <w:r>
        <w:rPr>
          <w:spacing w:val="-4"/>
        </w:rPr>
        <w:t xml:space="preserve"> </w:t>
      </w:r>
      <w:r>
        <w:t>for</w:t>
      </w:r>
      <w:r>
        <w:rPr>
          <w:spacing w:val="-4"/>
        </w:rPr>
        <w:t xml:space="preserve"> </w:t>
      </w:r>
      <w:r>
        <w:t>more information on special enrollment rights, contact either:</w:t>
      </w:r>
    </w:p>
    <w:p w14:paraId="76D2F4AD" w14:textId="77777777" w:rsidR="00590A35" w:rsidRDefault="00590A35">
      <w:pPr>
        <w:pStyle w:val="BodyText"/>
        <w:spacing w:before="17"/>
      </w:pPr>
    </w:p>
    <w:tbl>
      <w:tblPr>
        <w:tblW w:w="0" w:type="auto"/>
        <w:tblInd w:w="1397" w:type="dxa"/>
        <w:tblLayout w:type="fixed"/>
        <w:tblCellMar>
          <w:left w:w="0" w:type="dxa"/>
          <w:right w:w="0" w:type="dxa"/>
        </w:tblCellMar>
        <w:tblLook w:val="01E0" w:firstRow="1" w:lastRow="1" w:firstColumn="1" w:lastColumn="1" w:noHBand="0" w:noVBand="0"/>
      </w:tblPr>
      <w:tblGrid>
        <w:gridCol w:w="4283"/>
        <w:gridCol w:w="5380"/>
      </w:tblGrid>
      <w:tr w:rsidR="00590A35" w14:paraId="76D2F4B5" w14:textId="77777777">
        <w:trPr>
          <w:trHeight w:val="1264"/>
        </w:trPr>
        <w:tc>
          <w:tcPr>
            <w:tcW w:w="4283" w:type="dxa"/>
          </w:tcPr>
          <w:p w14:paraId="76D2F4AE" w14:textId="77777777" w:rsidR="00590A35" w:rsidRDefault="00B2414B">
            <w:pPr>
              <w:pStyle w:val="TableParagraph"/>
              <w:spacing w:before="0" w:line="246" w:lineRule="exact"/>
              <w:ind w:left="50"/>
            </w:pPr>
            <w:r>
              <w:t>U.S.</w:t>
            </w:r>
            <w:r>
              <w:rPr>
                <w:spacing w:val="51"/>
              </w:rPr>
              <w:t xml:space="preserve"> </w:t>
            </w:r>
            <w:r>
              <w:t>Department</w:t>
            </w:r>
            <w:r>
              <w:rPr>
                <w:spacing w:val="-2"/>
              </w:rPr>
              <w:t xml:space="preserve"> </w:t>
            </w:r>
            <w:r>
              <w:t>of</w:t>
            </w:r>
            <w:r>
              <w:rPr>
                <w:spacing w:val="-2"/>
              </w:rPr>
              <w:t xml:space="preserve"> Labor</w:t>
            </w:r>
          </w:p>
          <w:p w14:paraId="76D2F4AF" w14:textId="77777777" w:rsidR="00590A35" w:rsidRDefault="00B2414B">
            <w:pPr>
              <w:pStyle w:val="TableParagraph"/>
              <w:spacing w:before="0" w:line="252" w:lineRule="exact"/>
              <w:ind w:left="50"/>
            </w:pPr>
            <w:r>
              <w:t>Employee</w:t>
            </w:r>
            <w:r>
              <w:rPr>
                <w:spacing w:val="-7"/>
              </w:rPr>
              <w:t xml:space="preserve"> </w:t>
            </w:r>
            <w:r>
              <w:t>Benefits</w:t>
            </w:r>
            <w:r>
              <w:rPr>
                <w:spacing w:val="-6"/>
              </w:rPr>
              <w:t xml:space="preserve"> </w:t>
            </w:r>
            <w:r>
              <w:t>Security</w:t>
            </w:r>
            <w:r>
              <w:rPr>
                <w:spacing w:val="-6"/>
              </w:rPr>
              <w:t xml:space="preserve"> </w:t>
            </w:r>
            <w:r>
              <w:rPr>
                <w:spacing w:val="-2"/>
              </w:rPr>
              <w:t>Administration</w:t>
            </w:r>
          </w:p>
          <w:p w14:paraId="76D2F4B0" w14:textId="77777777" w:rsidR="00590A35" w:rsidRDefault="00B2414B">
            <w:pPr>
              <w:pStyle w:val="TableParagraph"/>
              <w:spacing w:before="0" w:line="252" w:lineRule="exact"/>
              <w:ind w:left="50"/>
              <w:rPr>
                <w:b/>
              </w:rPr>
            </w:pPr>
            <w:hyperlink r:id="rId124">
              <w:r>
                <w:rPr>
                  <w:b/>
                  <w:color w:val="002854"/>
                  <w:spacing w:val="-2"/>
                  <w:u w:val="single" w:color="002854"/>
                </w:rPr>
                <w:t>www.dol.gov/agencies/ebsa</w:t>
              </w:r>
            </w:hyperlink>
          </w:p>
          <w:p w14:paraId="76D2F4B1" w14:textId="77777777" w:rsidR="00590A35" w:rsidRDefault="00B2414B">
            <w:pPr>
              <w:pStyle w:val="TableParagraph"/>
              <w:spacing w:before="1"/>
              <w:ind w:left="50"/>
            </w:pPr>
            <w:r>
              <w:t>1-866-444-EBSA</w:t>
            </w:r>
            <w:r>
              <w:rPr>
                <w:spacing w:val="-12"/>
              </w:rPr>
              <w:t xml:space="preserve"> </w:t>
            </w:r>
            <w:r>
              <w:rPr>
                <w:spacing w:val="-2"/>
              </w:rPr>
              <w:t>(3272)</w:t>
            </w:r>
          </w:p>
          <w:p w14:paraId="76D2F4B2" w14:textId="77777777" w:rsidR="00590A35" w:rsidRDefault="00B2414B">
            <w:pPr>
              <w:pStyle w:val="TableParagraph"/>
              <w:spacing w:before="6" w:line="233" w:lineRule="exact"/>
              <w:ind w:left="50"/>
            </w:pPr>
            <w:r>
              <w:t>Option</w:t>
            </w:r>
            <w:r>
              <w:rPr>
                <w:spacing w:val="-3"/>
              </w:rPr>
              <w:t xml:space="preserve"> </w:t>
            </w:r>
            <w:r>
              <w:t>4,</w:t>
            </w:r>
            <w:r>
              <w:rPr>
                <w:spacing w:val="-3"/>
              </w:rPr>
              <w:t xml:space="preserve"> </w:t>
            </w:r>
            <w:r>
              <w:t>Ext.</w:t>
            </w:r>
            <w:r>
              <w:rPr>
                <w:spacing w:val="57"/>
              </w:rPr>
              <w:t xml:space="preserve"> </w:t>
            </w:r>
            <w:r>
              <w:rPr>
                <w:spacing w:val="-2"/>
              </w:rPr>
              <w:t>61565</w:t>
            </w:r>
          </w:p>
        </w:tc>
        <w:tc>
          <w:tcPr>
            <w:tcW w:w="5380" w:type="dxa"/>
          </w:tcPr>
          <w:p w14:paraId="76D2F4B3" w14:textId="77777777" w:rsidR="00590A35" w:rsidRDefault="00B2414B">
            <w:pPr>
              <w:pStyle w:val="TableParagraph"/>
              <w:spacing w:before="0"/>
              <w:ind w:left="87"/>
              <w:rPr>
                <w:b/>
              </w:rPr>
            </w:pPr>
            <w:r>
              <w:t>U.S.</w:t>
            </w:r>
            <w:r>
              <w:rPr>
                <w:spacing w:val="40"/>
              </w:rPr>
              <w:t xml:space="preserve"> </w:t>
            </w:r>
            <w:r>
              <w:t>Department</w:t>
            </w:r>
            <w:r>
              <w:rPr>
                <w:spacing w:val="-5"/>
              </w:rPr>
              <w:t xml:space="preserve"> </w:t>
            </w:r>
            <w:r>
              <w:t>of</w:t>
            </w:r>
            <w:r>
              <w:rPr>
                <w:spacing w:val="-5"/>
              </w:rPr>
              <w:t xml:space="preserve"> </w:t>
            </w:r>
            <w:r>
              <w:t>Health</w:t>
            </w:r>
            <w:r>
              <w:rPr>
                <w:spacing w:val="-6"/>
              </w:rPr>
              <w:t xml:space="preserve"> </w:t>
            </w:r>
            <w:r>
              <w:t>and</w:t>
            </w:r>
            <w:r>
              <w:rPr>
                <w:spacing w:val="-6"/>
              </w:rPr>
              <w:t xml:space="preserve"> </w:t>
            </w:r>
            <w:r>
              <w:t>Human</w:t>
            </w:r>
            <w:r>
              <w:rPr>
                <w:spacing w:val="-6"/>
              </w:rPr>
              <w:t xml:space="preserve"> </w:t>
            </w:r>
            <w:r>
              <w:t xml:space="preserve">Services Centers for Medicare &amp; Medicaid Services </w:t>
            </w:r>
            <w:hyperlink r:id="rId125">
              <w:r>
                <w:rPr>
                  <w:b/>
                  <w:color w:val="002854"/>
                  <w:spacing w:val="-2"/>
                  <w:u w:val="single" w:color="002854"/>
                </w:rPr>
                <w:t>www.cms.hhs.gov</w:t>
              </w:r>
            </w:hyperlink>
          </w:p>
          <w:p w14:paraId="76D2F4B4" w14:textId="77777777" w:rsidR="00590A35" w:rsidRDefault="00B2414B">
            <w:pPr>
              <w:pStyle w:val="TableParagraph"/>
              <w:spacing w:before="0" w:line="260" w:lineRule="exact"/>
              <w:ind w:left="87"/>
            </w:pPr>
            <w:r>
              <w:rPr>
                <w:rFonts w:ascii="Calibri"/>
                <w:b/>
                <w:color w:val="002854"/>
                <w:sz w:val="20"/>
              </w:rPr>
              <w:t>Error!</w:t>
            </w:r>
            <w:r>
              <w:rPr>
                <w:rFonts w:ascii="Calibri"/>
                <w:b/>
                <w:color w:val="002854"/>
                <w:spacing w:val="-10"/>
                <w:sz w:val="20"/>
              </w:rPr>
              <w:t xml:space="preserve"> </w:t>
            </w:r>
            <w:r>
              <w:rPr>
                <w:rFonts w:ascii="Calibri"/>
                <w:b/>
                <w:color w:val="002854"/>
                <w:sz w:val="20"/>
              </w:rPr>
              <w:t>Hyperlink</w:t>
            </w:r>
            <w:r>
              <w:rPr>
                <w:rFonts w:ascii="Calibri"/>
                <w:b/>
                <w:color w:val="002854"/>
                <w:spacing w:val="-8"/>
                <w:sz w:val="20"/>
              </w:rPr>
              <w:t xml:space="preserve"> </w:t>
            </w:r>
            <w:r>
              <w:rPr>
                <w:rFonts w:ascii="Calibri"/>
                <w:b/>
                <w:color w:val="002854"/>
                <w:sz w:val="20"/>
              </w:rPr>
              <w:t>reference</w:t>
            </w:r>
            <w:r>
              <w:rPr>
                <w:rFonts w:ascii="Calibri"/>
                <w:b/>
                <w:color w:val="002854"/>
                <w:spacing w:val="-8"/>
                <w:sz w:val="20"/>
              </w:rPr>
              <w:t xml:space="preserve"> </w:t>
            </w:r>
            <w:r>
              <w:rPr>
                <w:rFonts w:ascii="Calibri"/>
                <w:b/>
                <w:color w:val="002854"/>
                <w:sz w:val="20"/>
              </w:rPr>
              <w:t>not</w:t>
            </w:r>
            <w:r>
              <w:rPr>
                <w:rFonts w:ascii="Calibri"/>
                <w:b/>
                <w:color w:val="002854"/>
                <w:spacing w:val="-9"/>
                <w:sz w:val="20"/>
              </w:rPr>
              <w:t xml:space="preserve"> </w:t>
            </w:r>
            <w:r>
              <w:rPr>
                <w:rFonts w:ascii="Calibri"/>
                <w:b/>
                <w:color w:val="002854"/>
                <w:sz w:val="20"/>
              </w:rPr>
              <w:t>valid.</w:t>
            </w:r>
            <w:r>
              <w:t>1-877-267-2323,</w:t>
            </w:r>
            <w:r>
              <w:rPr>
                <w:spacing w:val="-12"/>
              </w:rPr>
              <w:t xml:space="preserve"> </w:t>
            </w:r>
            <w:r>
              <w:rPr>
                <w:spacing w:val="-4"/>
              </w:rPr>
              <w:t>Menu</w:t>
            </w:r>
          </w:p>
        </w:tc>
      </w:tr>
    </w:tbl>
    <w:p w14:paraId="76D2F4B6" w14:textId="77777777" w:rsidR="00590A35" w:rsidRDefault="00B2414B">
      <w:pPr>
        <w:pStyle w:val="Heading5"/>
        <w:spacing w:before="242"/>
      </w:pPr>
      <w:r>
        <w:rPr>
          <w:color w:val="002854"/>
        </w:rPr>
        <w:t>Paperwork</w:t>
      </w:r>
      <w:r>
        <w:rPr>
          <w:color w:val="002854"/>
          <w:spacing w:val="-6"/>
        </w:rPr>
        <w:t xml:space="preserve"> </w:t>
      </w:r>
      <w:r>
        <w:rPr>
          <w:color w:val="002854"/>
        </w:rPr>
        <w:t>Reduction</w:t>
      </w:r>
      <w:r>
        <w:rPr>
          <w:color w:val="002854"/>
          <w:spacing w:val="-6"/>
        </w:rPr>
        <w:t xml:space="preserve"> </w:t>
      </w:r>
      <w:r>
        <w:rPr>
          <w:color w:val="002854"/>
        </w:rPr>
        <w:t>Act</w:t>
      </w:r>
      <w:r>
        <w:rPr>
          <w:color w:val="002854"/>
          <w:spacing w:val="-4"/>
        </w:rPr>
        <w:t xml:space="preserve"> </w:t>
      </w:r>
      <w:r>
        <w:rPr>
          <w:color w:val="002854"/>
          <w:spacing w:val="-2"/>
        </w:rPr>
        <w:t>Statement</w:t>
      </w:r>
    </w:p>
    <w:p w14:paraId="76D2F4B7" w14:textId="77777777" w:rsidR="00590A35" w:rsidRDefault="00B2414B">
      <w:pPr>
        <w:pStyle w:val="BodyText"/>
        <w:spacing w:before="238"/>
        <w:ind w:left="720" w:right="768"/>
      </w:pPr>
      <w:r>
        <w:t>According to the Paperwork Reduction Act of 1995 (Pub.</w:t>
      </w:r>
      <w:r>
        <w:rPr>
          <w:spacing w:val="40"/>
        </w:rPr>
        <w:t xml:space="preserve"> </w:t>
      </w:r>
      <w:r>
        <w:t>L.</w:t>
      </w:r>
      <w:r>
        <w:rPr>
          <w:spacing w:val="40"/>
        </w:rPr>
        <w:t xml:space="preserve"> </w:t>
      </w:r>
      <w:r>
        <w:t>104-13) (PRA), no persons are required to respond to a collection of information</w:t>
      </w:r>
      <w:r>
        <w:rPr>
          <w:spacing w:val="-2"/>
        </w:rPr>
        <w:t xml:space="preserve"> </w:t>
      </w:r>
      <w:r>
        <w:t>unless</w:t>
      </w:r>
      <w:r>
        <w:rPr>
          <w:spacing w:val="-1"/>
        </w:rPr>
        <w:t xml:space="preserve"> </w:t>
      </w:r>
      <w:r>
        <w:t>such</w:t>
      </w:r>
      <w:r>
        <w:rPr>
          <w:spacing w:val="-2"/>
        </w:rPr>
        <w:t xml:space="preserve"> </w:t>
      </w:r>
      <w:r>
        <w:t>collection displays</w:t>
      </w:r>
      <w:r>
        <w:rPr>
          <w:spacing w:val="-1"/>
        </w:rPr>
        <w:t xml:space="preserve"> </w:t>
      </w:r>
      <w:r>
        <w:t>a</w:t>
      </w:r>
      <w:r>
        <w:rPr>
          <w:spacing w:val="-3"/>
        </w:rPr>
        <w:t xml:space="preserve"> </w:t>
      </w:r>
      <w:r>
        <w:t>valid</w:t>
      </w:r>
      <w:r>
        <w:rPr>
          <w:spacing w:val="-2"/>
        </w:rPr>
        <w:t xml:space="preserve"> </w:t>
      </w:r>
      <w:r>
        <w:t>Office</w:t>
      </w:r>
      <w:r>
        <w:rPr>
          <w:spacing w:val="-2"/>
        </w:rPr>
        <w:t xml:space="preserve"> </w:t>
      </w:r>
      <w:r>
        <w:t>of Management and Budget</w:t>
      </w:r>
      <w:r>
        <w:rPr>
          <w:spacing w:val="-2"/>
        </w:rPr>
        <w:t xml:space="preserve"> </w:t>
      </w:r>
      <w:r>
        <w:t>(OMB)</w:t>
      </w:r>
      <w:r>
        <w:rPr>
          <w:spacing w:val="-1"/>
        </w:rPr>
        <w:t xml:space="preserve"> </w:t>
      </w:r>
      <w:r>
        <w:t>control</w:t>
      </w:r>
      <w:r>
        <w:rPr>
          <w:spacing w:val="-1"/>
        </w:rPr>
        <w:t xml:space="preserve"> </w:t>
      </w:r>
      <w:r>
        <w:t xml:space="preserve">number. The Department notes that a </w:t>
      </w:r>
      <w:proofErr w:type="gramStart"/>
      <w:r>
        <w:t>Federal</w:t>
      </w:r>
      <w:proofErr w:type="gramEnd"/>
      <w:r>
        <w:t xml:space="preserve"> agency cannot conduct or sponsor a collection of information unless it is approved by</w:t>
      </w:r>
      <w:r>
        <w:rPr>
          <w:spacing w:val="-2"/>
        </w:rPr>
        <w:t xml:space="preserve"> </w:t>
      </w:r>
      <w:r>
        <w:t>OMB</w:t>
      </w:r>
      <w:r>
        <w:rPr>
          <w:spacing w:val="-2"/>
        </w:rPr>
        <w:t xml:space="preserve"> </w:t>
      </w:r>
      <w:r>
        <w:t>under</w:t>
      </w:r>
      <w:r>
        <w:rPr>
          <w:spacing w:val="-3"/>
        </w:rPr>
        <w:t xml:space="preserve"> </w:t>
      </w:r>
      <w:r>
        <w:t>the</w:t>
      </w:r>
      <w:r>
        <w:rPr>
          <w:spacing w:val="-1"/>
        </w:rPr>
        <w:t xml:space="preserve"> </w:t>
      </w:r>
      <w:r>
        <w:t>PRA,</w:t>
      </w:r>
      <w:r>
        <w:rPr>
          <w:spacing w:val="-3"/>
        </w:rPr>
        <w:t xml:space="preserve"> </w:t>
      </w:r>
      <w:r>
        <w:t>and</w:t>
      </w:r>
      <w:r>
        <w:rPr>
          <w:spacing w:val="-3"/>
        </w:rPr>
        <w:t xml:space="preserve"> </w:t>
      </w:r>
      <w:r>
        <w:t>displays</w:t>
      </w:r>
      <w:r>
        <w:rPr>
          <w:spacing w:val="-2"/>
        </w:rPr>
        <w:t xml:space="preserve"> </w:t>
      </w:r>
      <w:r>
        <w:t>a</w:t>
      </w:r>
      <w:r>
        <w:rPr>
          <w:spacing w:val="-4"/>
        </w:rPr>
        <w:t xml:space="preserve"> </w:t>
      </w:r>
      <w:r>
        <w:t>currently</w:t>
      </w:r>
      <w:r>
        <w:rPr>
          <w:spacing w:val="-2"/>
        </w:rPr>
        <w:t xml:space="preserve"> </w:t>
      </w:r>
      <w:r>
        <w:t>valid OMB</w:t>
      </w:r>
      <w:r>
        <w:rPr>
          <w:spacing w:val="-4"/>
        </w:rPr>
        <w:t xml:space="preserve"> </w:t>
      </w:r>
      <w:r>
        <w:t>control</w:t>
      </w:r>
      <w:r>
        <w:rPr>
          <w:spacing w:val="-2"/>
        </w:rPr>
        <w:t xml:space="preserve"> </w:t>
      </w:r>
      <w:r>
        <w:t>number,</w:t>
      </w:r>
      <w:r>
        <w:rPr>
          <w:spacing w:val="-1"/>
        </w:rPr>
        <w:t xml:space="preserve"> </w:t>
      </w:r>
      <w:r>
        <w:t>and</w:t>
      </w:r>
      <w:r>
        <w:rPr>
          <w:spacing w:val="-1"/>
        </w:rPr>
        <w:t xml:space="preserve"> </w:t>
      </w:r>
      <w:r>
        <w:t>the</w:t>
      </w:r>
      <w:r>
        <w:rPr>
          <w:spacing w:val="-4"/>
        </w:rPr>
        <w:t xml:space="preserve"> </w:t>
      </w:r>
      <w:r>
        <w:t>public</w:t>
      </w:r>
      <w:r>
        <w:rPr>
          <w:spacing w:val="-2"/>
        </w:rPr>
        <w:t xml:space="preserve"> </w:t>
      </w:r>
      <w:r>
        <w:t>is</w:t>
      </w:r>
      <w:r>
        <w:rPr>
          <w:spacing w:val="-2"/>
        </w:rPr>
        <w:t xml:space="preserve"> </w:t>
      </w:r>
      <w:r>
        <w:t>not</w:t>
      </w:r>
      <w:r>
        <w:rPr>
          <w:spacing w:val="-3"/>
        </w:rPr>
        <w:t xml:space="preserve"> </w:t>
      </w:r>
      <w:r>
        <w:t>required</w:t>
      </w:r>
      <w:r>
        <w:rPr>
          <w:spacing w:val="-4"/>
        </w:rPr>
        <w:t xml:space="preserve"> </w:t>
      </w:r>
      <w:r>
        <w:t>to</w:t>
      </w:r>
      <w:r>
        <w:rPr>
          <w:spacing w:val="-1"/>
        </w:rPr>
        <w:t xml:space="preserve"> </w:t>
      </w:r>
      <w:r>
        <w:t>respond</w:t>
      </w:r>
      <w:r>
        <w:rPr>
          <w:spacing w:val="-4"/>
        </w:rPr>
        <w:t xml:space="preserve"> </w:t>
      </w:r>
      <w:r>
        <w:t>to</w:t>
      </w:r>
      <w:r>
        <w:rPr>
          <w:spacing w:val="-3"/>
        </w:rPr>
        <w:t xml:space="preserve"> </w:t>
      </w:r>
      <w:r>
        <w:t>a collection of information unless it displays a currently valid OMB control number.</w:t>
      </w:r>
      <w:r>
        <w:rPr>
          <w:spacing w:val="40"/>
        </w:rPr>
        <w:t xml:space="preserve"> </w:t>
      </w:r>
      <w:r>
        <w:t>See 44 U.S.</w:t>
      </w:r>
      <w:r>
        <w:t>C.</w:t>
      </w:r>
      <w:r>
        <w:rPr>
          <w:spacing w:val="40"/>
        </w:rPr>
        <w:t xml:space="preserve"> </w:t>
      </w:r>
      <w:r>
        <w:t>3507.</w:t>
      </w:r>
      <w:r>
        <w:rPr>
          <w:spacing w:val="40"/>
        </w:rPr>
        <w:t xml:space="preserve"> </w:t>
      </w:r>
      <w:r>
        <w:t>Also, notwithstanding any other provisions of law, no person shall be subject to penalty for failing to comply with a collection of information if the collection of information does not display a currently valid OMB control number.</w:t>
      </w:r>
      <w:r>
        <w:rPr>
          <w:spacing w:val="40"/>
        </w:rPr>
        <w:t xml:space="preserve"> </w:t>
      </w:r>
      <w:r>
        <w:t>See 44 U.S.C.</w:t>
      </w:r>
      <w:r>
        <w:rPr>
          <w:spacing w:val="40"/>
        </w:rPr>
        <w:t xml:space="preserve"> </w:t>
      </w:r>
      <w:r>
        <w:t>3512.</w:t>
      </w:r>
    </w:p>
    <w:p w14:paraId="76D2F4B8" w14:textId="77777777" w:rsidR="00590A35" w:rsidRDefault="00B2414B">
      <w:pPr>
        <w:pStyle w:val="BodyText"/>
        <w:spacing w:before="121"/>
        <w:ind w:left="720" w:right="802"/>
      </w:pPr>
      <w:r>
        <w:t>The public reporting burden for this collection of information is estimated to average approximately seven minutes per respondent.</w:t>
      </w:r>
      <w:r>
        <w:rPr>
          <w:spacing w:val="40"/>
        </w:rPr>
        <w:t xml:space="preserve"> </w:t>
      </w:r>
      <w:r>
        <w:t>Interested</w:t>
      </w:r>
      <w:r>
        <w:rPr>
          <w:spacing w:val="-1"/>
        </w:rPr>
        <w:t xml:space="preserve"> </w:t>
      </w:r>
      <w:r>
        <w:t>parties</w:t>
      </w:r>
      <w:r>
        <w:rPr>
          <w:spacing w:val="-1"/>
        </w:rPr>
        <w:t xml:space="preserve"> </w:t>
      </w:r>
      <w:r>
        <w:t>are encouraged</w:t>
      </w:r>
      <w:r>
        <w:rPr>
          <w:spacing w:val="-2"/>
        </w:rPr>
        <w:t xml:space="preserve"> </w:t>
      </w:r>
      <w:r>
        <w:t>to</w:t>
      </w:r>
      <w:r>
        <w:rPr>
          <w:spacing w:val="-2"/>
        </w:rPr>
        <w:t xml:space="preserve"> </w:t>
      </w:r>
      <w:r>
        <w:t>send</w:t>
      </w:r>
      <w:r>
        <w:rPr>
          <w:spacing w:val="-2"/>
        </w:rPr>
        <w:t xml:space="preserve"> </w:t>
      </w:r>
      <w:r>
        <w:t>comments</w:t>
      </w:r>
      <w:r>
        <w:rPr>
          <w:spacing w:val="-1"/>
        </w:rPr>
        <w:t xml:space="preserve"> </w:t>
      </w:r>
      <w:r>
        <w:t>regarding</w:t>
      </w:r>
      <w:r>
        <w:rPr>
          <w:spacing w:val="-3"/>
        </w:rPr>
        <w:t xml:space="preserve"> </w:t>
      </w:r>
      <w:r>
        <w:t>the</w:t>
      </w:r>
      <w:r>
        <w:rPr>
          <w:spacing w:val="-1"/>
        </w:rPr>
        <w:t xml:space="preserve"> </w:t>
      </w:r>
      <w:r>
        <w:t>burden</w:t>
      </w:r>
      <w:r>
        <w:rPr>
          <w:spacing w:val="-2"/>
        </w:rPr>
        <w:t xml:space="preserve"> </w:t>
      </w:r>
      <w:r>
        <w:t>estimate</w:t>
      </w:r>
      <w:r>
        <w:rPr>
          <w:spacing w:val="-2"/>
        </w:rPr>
        <w:t xml:space="preserve"> </w:t>
      </w:r>
      <w:r>
        <w:t>or</w:t>
      </w:r>
      <w:r>
        <w:rPr>
          <w:spacing w:val="-1"/>
        </w:rPr>
        <w:t xml:space="preserve"> </w:t>
      </w:r>
      <w:r>
        <w:t>any</w:t>
      </w:r>
      <w:r>
        <w:rPr>
          <w:spacing w:val="-1"/>
        </w:rPr>
        <w:t xml:space="preserve"> </w:t>
      </w:r>
      <w:r>
        <w:t>other</w:t>
      </w:r>
      <w:r>
        <w:rPr>
          <w:spacing w:val="-2"/>
        </w:rPr>
        <w:t xml:space="preserve"> </w:t>
      </w:r>
      <w:r>
        <w:t>aspect</w:t>
      </w:r>
      <w:r>
        <w:rPr>
          <w:spacing w:val="-2"/>
        </w:rPr>
        <w:t xml:space="preserve"> </w:t>
      </w:r>
      <w:r>
        <w:t>of this</w:t>
      </w:r>
      <w:r>
        <w:rPr>
          <w:spacing w:val="-3"/>
        </w:rPr>
        <w:t xml:space="preserve"> </w:t>
      </w:r>
      <w:r>
        <w:t>collection</w:t>
      </w:r>
      <w:r>
        <w:rPr>
          <w:spacing w:val="-3"/>
        </w:rPr>
        <w:t xml:space="preserve"> </w:t>
      </w:r>
      <w:r>
        <w:t>of</w:t>
      </w:r>
      <w:r>
        <w:rPr>
          <w:spacing w:val="-2"/>
        </w:rPr>
        <w:t xml:space="preserve"> </w:t>
      </w:r>
      <w:r>
        <w:t>information,</w:t>
      </w:r>
      <w:r>
        <w:rPr>
          <w:spacing w:val="-4"/>
        </w:rPr>
        <w:t xml:space="preserve"> </w:t>
      </w:r>
      <w:r>
        <w:t>including</w:t>
      </w:r>
      <w:r>
        <w:rPr>
          <w:spacing w:val="-4"/>
        </w:rPr>
        <w:t xml:space="preserve"> </w:t>
      </w:r>
      <w:r>
        <w:t>suggestions</w:t>
      </w:r>
      <w:r>
        <w:rPr>
          <w:spacing w:val="-3"/>
        </w:rPr>
        <w:t xml:space="preserve"> </w:t>
      </w:r>
      <w:r>
        <w:t>for</w:t>
      </w:r>
      <w:r>
        <w:rPr>
          <w:spacing w:val="-1"/>
        </w:rPr>
        <w:t xml:space="preserve"> </w:t>
      </w:r>
      <w:r>
        <w:t>reducing</w:t>
      </w:r>
      <w:r>
        <w:rPr>
          <w:spacing w:val="-4"/>
        </w:rPr>
        <w:t xml:space="preserve"> </w:t>
      </w:r>
      <w:r>
        <w:t>this</w:t>
      </w:r>
      <w:r>
        <w:rPr>
          <w:spacing w:val="-3"/>
        </w:rPr>
        <w:t xml:space="preserve"> </w:t>
      </w:r>
      <w:r>
        <w:t>burden,</w:t>
      </w:r>
      <w:r>
        <w:rPr>
          <w:spacing w:val="-2"/>
        </w:rPr>
        <w:t xml:space="preserve"> </w:t>
      </w:r>
      <w:r>
        <w:t>to</w:t>
      </w:r>
      <w:r>
        <w:rPr>
          <w:spacing w:val="-5"/>
        </w:rPr>
        <w:t xml:space="preserve"> </w:t>
      </w:r>
      <w:r>
        <w:t>the</w:t>
      </w:r>
      <w:r>
        <w:rPr>
          <w:spacing w:val="-4"/>
        </w:rPr>
        <w:t xml:space="preserve"> </w:t>
      </w:r>
      <w:r>
        <w:t>U.S.</w:t>
      </w:r>
      <w:r>
        <w:rPr>
          <w:spacing w:val="-4"/>
        </w:rPr>
        <w:t xml:space="preserve"> </w:t>
      </w:r>
      <w:r>
        <w:t>Department</w:t>
      </w:r>
      <w:r>
        <w:rPr>
          <w:spacing w:val="-2"/>
        </w:rPr>
        <w:t xml:space="preserve"> </w:t>
      </w:r>
      <w:r>
        <w:t>of</w:t>
      </w:r>
      <w:r>
        <w:rPr>
          <w:spacing w:val="-4"/>
        </w:rPr>
        <w:t xml:space="preserve"> </w:t>
      </w:r>
      <w:r>
        <w:t>Labor,</w:t>
      </w:r>
      <w:r>
        <w:rPr>
          <w:spacing w:val="-4"/>
        </w:rPr>
        <w:t xml:space="preserve"> </w:t>
      </w:r>
      <w:r>
        <w:t xml:space="preserve">Employee Benefits Security Administration, Office of Policy and Research, Attention: PRA Clearance Officer, 200 Constitution Avenue, N.W., Room N-5718, Washington, DC 20210 or email </w:t>
      </w:r>
      <w:hyperlink r:id="rId126">
        <w:r>
          <w:rPr>
            <w:color w:val="0000FF"/>
            <w:u w:val="single" w:color="0000FF"/>
          </w:rPr>
          <w:t>ebsa.opr@dol.gov</w:t>
        </w:r>
      </w:hyperlink>
      <w:r>
        <w:rPr>
          <w:color w:val="0000FF"/>
        </w:rPr>
        <w:t xml:space="preserve"> </w:t>
      </w:r>
      <w:r>
        <w:t>and reference the OMB Control Number 1210-0137.</w:t>
      </w:r>
    </w:p>
    <w:sectPr w:rsidR="00590A35">
      <w:type w:val="continuous"/>
      <w:pgSz w:w="12240" w:h="15840"/>
      <w:pgMar w:top="70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85571"/>
    <w:multiLevelType w:val="hybridMultilevel"/>
    <w:tmpl w:val="C99E4802"/>
    <w:lvl w:ilvl="0" w:tplc="DB947714">
      <w:numFmt w:val="bullet"/>
      <w:lvlText w:val="·"/>
      <w:lvlJc w:val="left"/>
      <w:pPr>
        <w:ind w:left="1080" w:hanging="123"/>
      </w:pPr>
      <w:rPr>
        <w:rFonts w:ascii="Arial" w:eastAsia="Arial" w:hAnsi="Arial" w:cs="Arial" w:hint="default"/>
        <w:spacing w:val="0"/>
        <w:w w:val="99"/>
        <w:lang w:val="en-US" w:eastAsia="en-US" w:bidi="ar-SA"/>
      </w:rPr>
    </w:lvl>
    <w:lvl w:ilvl="1" w:tplc="9AC8650E">
      <w:numFmt w:val="bullet"/>
      <w:lvlText w:val="•"/>
      <w:lvlJc w:val="left"/>
      <w:pPr>
        <w:ind w:left="1355" w:hanging="123"/>
      </w:pPr>
      <w:rPr>
        <w:rFonts w:hint="default"/>
        <w:lang w:val="en-US" w:eastAsia="en-US" w:bidi="ar-SA"/>
      </w:rPr>
    </w:lvl>
    <w:lvl w:ilvl="2" w:tplc="1EB69416">
      <w:numFmt w:val="bullet"/>
      <w:lvlText w:val="•"/>
      <w:lvlJc w:val="left"/>
      <w:pPr>
        <w:ind w:left="1630" w:hanging="123"/>
      </w:pPr>
      <w:rPr>
        <w:rFonts w:hint="default"/>
        <w:lang w:val="en-US" w:eastAsia="en-US" w:bidi="ar-SA"/>
      </w:rPr>
    </w:lvl>
    <w:lvl w:ilvl="3" w:tplc="BB425B78">
      <w:numFmt w:val="bullet"/>
      <w:lvlText w:val="•"/>
      <w:lvlJc w:val="left"/>
      <w:pPr>
        <w:ind w:left="1905" w:hanging="123"/>
      </w:pPr>
      <w:rPr>
        <w:rFonts w:hint="default"/>
        <w:lang w:val="en-US" w:eastAsia="en-US" w:bidi="ar-SA"/>
      </w:rPr>
    </w:lvl>
    <w:lvl w:ilvl="4" w:tplc="A12C9592">
      <w:numFmt w:val="bullet"/>
      <w:lvlText w:val="•"/>
      <w:lvlJc w:val="left"/>
      <w:pPr>
        <w:ind w:left="2181" w:hanging="123"/>
      </w:pPr>
      <w:rPr>
        <w:rFonts w:hint="default"/>
        <w:lang w:val="en-US" w:eastAsia="en-US" w:bidi="ar-SA"/>
      </w:rPr>
    </w:lvl>
    <w:lvl w:ilvl="5" w:tplc="67CA0EE2">
      <w:numFmt w:val="bullet"/>
      <w:lvlText w:val="•"/>
      <w:lvlJc w:val="left"/>
      <w:pPr>
        <w:ind w:left="2456" w:hanging="123"/>
      </w:pPr>
      <w:rPr>
        <w:rFonts w:hint="default"/>
        <w:lang w:val="en-US" w:eastAsia="en-US" w:bidi="ar-SA"/>
      </w:rPr>
    </w:lvl>
    <w:lvl w:ilvl="6" w:tplc="58E49782">
      <w:numFmt w:val="bullet"/>
      <w:lvlText w:val="•"/>
      <w:lvlJc w:val="left"/>
      <w:pPr>
        <w:ind w:left="2731" w:hanging="123"/>
      </w:pPr>
      <w:rPr>
        <w:rFonts w:hint="default"/>
        <w:lang w:val="en-US" w:eastAsia="en-US" w:bidi="ar-SA"/>
      </w:rPr>
    </w:lvl>
    <w:lvl w:ilvl="7" w:tplc="E516279A">
      <w:numFmt w:val="bullet"/>
      <w:lvlText w:val="•"/>
      <w:lvlJc w:val="left"/>
      <w:pPr>
        <w:ind w:left="3007" w:hanging="123"/>
      </w:pPr>
      <w:rPr>
        <w:rFonts w:hint="default"/>
        <w:lang w:val="en-US" w:eastAsia="en-US" w:bidi="ar-SA"/>
      </w:rPr>
    </w:lvl>
    <w:lvl w:ilvl="8" w:tplc="85163B56">
      <w:numFmt w:val="bullet"/>
      <w:lvlText w:val="•"/>
      <w:lvlJc w:val="left"/>
      <w:pPr>
        <w:ind w:left="3282" w:hanging="123"/>
      </w:pPr>
      <w:rPr>
        <w:rFonts w:hint="default"/>
        <w:lang w:val="en-US" w:eastAsia="en-US" w:bidi="ar-SA"/>
      </w:rPr>
    </w:lvl>
  </w:abstractNum>
  <w:abstractNum w:abstractNumId="1" w15:restartNumberingAfterBreak="0">
    <w:nsid w:val="655F4189"/>
    <w:multiLevelType w:val="hybridMultilevel"/>
    <w:tmpl w:val="D5FEFFDE"/>
    <w:lvl w:ilvl="0" w:tplc="8CAC09F6">
      <w:numFmt w:val="bullet"/>
      <w:lvlText w:val=""/>
      <w:lvlJc w:val="left"/>
      <w:pPr>
        <w:ind w:left="1440" w:hanging="361"/>
      </w:pPr>
      <w:rPr>
        <w:rFonts w:ascii="Symbol" w:eastAsia="Symbol" w:hAnsi="Symbol" w:cs="Symbol" w:hint="default"/>
        <w:spacing w:val="0"/>
        <w:w w:val="100"/>
        <w:lang w:val="en-US" w:eastAsia="en-US" w:bidi="ar-SA"/>
      </w:rPr>
    </w:lvl>
    <w:lvl w:ilvl="1" w:tplc="977045A4">
      <w:numFmt w:val="bullet"/>
      <w:lvlText w:val="•"/>
      <w:lvlJc w:val="left"/>
      <w:pPr>
        <w:ind w:left="2520" w:hanging="361"/>
      </w:pPr>
      <w:rPr>
        <w:rFonts w:hint="default"/>
        <w:lang w:val="en-US" w:eastAsia="en-US" w:bidi="ar-SA"/>
      </w:rPr>
    </w:lvl>
    <w:lvl w:ilvl="2" w:tplc="173EE5FC">
      <w:numFmt w:val="bullet"/>
      <w:lvlText w:val="•"/>
      <w:lvlJc w:val="left"/>
      <w:pPr>
        <w:ind w:left="3600" w:hanging="361"/>
      </w:pPr>
      <w:rPr>
        <w:rFonts w:hint="default"/>
        <w:lang w:val="en-US" w:eastAsia="en-US" w:bidi="ar-SA"/>
      </w:rPr>
    </w:lvl>
    <w:lvl w:ilvl="3" w:tplc="91607678">
      <w:numFmt w:val="bullet"/>
      <w:lvlText w:val="•"/>
      <w:lvlJc w:val="left"/>
      <w:pPr>
        <w:ind w:left="4680" w:hanging="361"/>
      </w:pPr>
      <w:rPr>
        <w:rFonts w:hint="default"/>
        <w:lang w:val="en-US" w:eastAsia="en-US" w:bidi="ar-SA"/>
      </w:rPr>
    </w:lvl>
    <w:lvl w:ilvl="4" w:tplc="5F1AF0E6">
      <w:numFmt w:val="bullet"/>
      <w:lvlText w:val="•"/>
      <w:lvlJc w:val="left"/>
      <w:pPr>
        <w:ind w:left="5760" w:hanging="361"/>
      </w:pPr>
      <w:rPr>
        <w:rFonts w:hint="default"/>
        <w:lang w:val="en-US" w:eastAsia="en-US" w:bidi="ar-SA"/>
      </w:rPr>
    </w:lvl>
    <w:lvl w:ilvl="5" w:tplc="6D06FBF0">
      <w:numFmt w:val="bullet"/>
      <w:lvlText w:val="•"/>
      <w:lvlJc w:val="left"/>
      <w:pPr>
        <w:ind w:left="6840" w:hanging="361"/>
      </w:pPr>
      <w:rPr>
        <w:rFonts w:hint="default"/>
        <w:lang w:val="en-US" w:eastAsia="en-US" w:bidi="ar-SA"/>
      </w:rPr>
    </w:lvl>
    <w:lvl w:ilvl="6" w:tplc="B526DF8A">
      <w:numFmt w:val="bullet"/>
      <w:lvlText w:val="•"/>
      <w:lvlJc w:val="left"/>
      <w:pPr>
        <w:ind w:left="7920" w:hanging="361"/>
      </w:pPr>
      <w:rPr>
        <w:rFonts w:hint="default"/>
        <w:lang w:val="en-US" w:eastAsia="en-US" w:bidi="ar-SA"/>
      </w:rPr>
    </w:lvl>
    <w:lvl w:ilvl="7" w:tplc="5D46A86E">
      <w:numFmt w:val="bullet"/>
      <w:lvlText w:val="•"/>
      <w:lvlJc w:val="left"/>
      <w:pPr>
        <w:ind w:left="9000" w:hanging="361"/>
      </w:pPr>
      <w:rPr>
        <w:rFonts w:hint="default"/>
        <w:lang w:val="en-US" w:eastAsia="en-US" w:bidi="ar-SA"/>
      </w:rPr>
    </w:lvl>
    <w:lvl w:ilvl="8" w:tplc="EED028DE">
      <w:numFmt w:val="bullet"/>
      <w:lvlText w:val="•"/>
      <w:lvlJc w:val="left"/>
      <w:pPr>
        <w:ind w:left="10080" w:hanging="361"/>
      </w:pPr>
      <w:rPr>
        <w:rFonts w:hint="default"/>
        <w:lang w:val="en-US" w:eastAsia="en-US" w:bidi="ar-SA"/>
      </w:rPr>
    </w:lvl>
  </w:abstractNum>
  <w:abstractNum w:abstractNumId="2" w15:restartNumberingAfterBreak="0">
    <w:nsid w:val="730D0859"/>
    <w:multiLevelType w:val="hybridMultilevel"/>
    <w:tmpl w:val="01FA14B0"/>
    <w:lvl w:ilvl="0" w:tplc="27124066">
      <w:numFmt w:val="bullet"/>
      <w:lvlText w:val=""/>
      <w:lvlJc w:val="left"/>
      <w:pPr>
        <w:ind w:left="2371" w:hanging="212"/>
      </w:pPr>
      <w:rPr>
        <w:rFonts w:ascii="Wingdings" w:eastAsia="Wingdings" w:hAnsi="Wingdings" w:cs="Wingdings" w:hint="default"/>
        <w:b w:val="0"/>
        <w:bCs w:val="0"/>
        <w:i w:val="0"/>
        <w:iCs w:val="0"/>
        <w:color w:val="002854"/>
        <w:spacing w:val="0"/>
        <w:w w:val="100"/>
        <w:sz w:val="18"/>
        <w:szCs w:val="18"/>
        <w:lang w:val="en-US" w:eastAsia="en-US" w:bidi="ar-SA"/>
      </w:rPr>
    </w:lvl>
    <w:lvl w:ilvl="1" w:tplc="EC309B38">
      <w:numFmt w:val="bullet"/>
      <w:lvlText w:val="•"/>
      <w:lvlJc w:val="left"/>
      <w:pPr>
        <w:ind w:left="3366" w:hanging="212"/>
      </w:pPr>
      <w:rPr>
        <w:rFonts w:hint="default"/>
        <w:lang w:val="en-US" w:eastAsia="en-US" w:bidi="ar-SA"/>
      </w:rPr>
    </w:lvl>
    <w:lvl w:ilvl="2" w:tplc="50B49BF6">
      <w:numFmt w:val="bullet"/>
      <w:lvlText w:val="•"/>
      <w:lvlJc w:val="left"/>
      <w:pPr>
        <w:ind w:left="4352" w:hanging="212"/>
      </w:pPr>
      <w:rPr>
        <w:rFonts w:hint="default"/>
        <w:lang w:val="en-US" w:eastAsia="en-US" w:bidi="ar-SA"/>
      </w:rPr>
    </w:lvl>
    <w:lvl w:ilvl="3" w:tplc="A00A0D24">
      <w:numFmt w:val="bullet"/>
      <w:lvlText w:val="•"/>
      <w:lvlJc w:val="left"/>
      <w:pPr>
        <w:ind w:left="5338" w:hanging="212"/>
      </w:pPr>
      <w:rPr>
        <w:rFonts w:hint="default"/>
        <w:lang w:val="en-US" w:eastAsia="en-US" w:bidi="ar-SA"/>
      </w:rPr>
    </w:lvl>
    <w:lvl w:ilvl="4" w:tplc="6AFEEC1C">
      <w:numFmt w:val="bullet"/>
      <w:lvlText w:val="•"/>
      <w:lvlJc w:val="left"/>
      <w:pPr>
        <w:ind w:left="6324" w:hanging="212"/>
      </w:pPr>
      <w:rPr>
        <w:rFonts w:hint="default"/>
        <w:lang w:val="en-US" w:eastAsia="en-US" w:bidi="ar-SA"/>
      </w:rPr>
    </w:lvl>
    <w:lvl w:ilvl="5" w:tplc="7CB22BD8">
      <w:numFmt w:val="bullet"/>
      <w:lvlText w:val="•"/>
      <w:lvlJc w:val="left"/>
      <w:pPr>
        <w:ind w:left="7310" w:hanging="212"/>
      </w:pPr>
      <w:rPr>
        <w:rFonts w:hint="default"/>
        <w:lang w:val="en-US" w:eastAsia="en-US" w:bidi="ar-SA"/>
      </w:rPr>
    </w:lvl>
    <w:lvl w:ilvl="6" w:tplc="541C166C">
      <w:numFmt w:val="bullet"/>
      <w:lvlText w:val="•"/>
      <w:lvlJc w:val="left"/>
      <w:pPr>
        <w:ind w:left="8296" w:hanging="212"/>
      </w:pPr>
      <w:rPr>
        <w:rFonts w:hint="default"/>
        <w:lang w:val="en-US" w:eastAsia="en-US" w:bidi="ar-SA"/>
      </w:rPr>
    </w:lvl>
    <w:lvl w:ilvl="7" w:tplc="B184B356">
      <w:numFmt w:val="bullet"/>
      <w:lvlText w:val="•"/>
      <w:lvlJc w:val="left"/>
      <w:pPr>
        <w:ind w:left="9282" w:hanging="212"/>
      </w:pPr>
      <w:rPr>
        <w:rFonts w:hint="default"/>
        <w:lang w:val="en-US" w:eastAsia="en-US" w:bidi="ar-SA"/>
      </w:rPr>
    </w:lvl>
    <w:lvl w:ilvl="8" w:tplc="7540A410">
      <w:numFmt w:val="bullet"/>
      <w:lvlText w:val="•"/>
      <w:lvlJc w:val="left"/>
      <w:pPr>
        <w:ind w:left="10268" w:hanging="212"/>
      </w:pPr>
      <w:rPr>
        <w:rFonts w:hint="default"/>
        <w:lang w:val="en-US" w:eastAsia="en-US" w:bidi="ar-SA"/>
      </w:rPr>
    </w:lvl>
  </w:abstractNum>
  <w:abstractNum w:abstractNumId="3" w15:restartNumberingAfterBreak="0">
    <w:nsid w:val="79BF6041"/>
    <w:multiLevelType w:val="hybridMultilevel"/>
    <w:tmpl w:val="C88063F4"/>
    <w:lvl w:ilvl="0" w:tplc="F6AA75B4">
      <w:numFmt w:val="bullet"/>
      <w:lvlText w:val="·"/>
      <w:lvlJc w:val="left"/>
      <w:pPr>
        <w:ind w:left="1550" w:hanging="111"/>
      </w:pPr>
      <w:rPr>
        <w:rFonts w:ascii="Arial" w:eastAsia="Arial" w:hAnsi="Arial" w:cs="Arial" w:hint="default"/>
        <w:b w:val="0"/>
        <w:bCs w:val="0"/>
        <w:i w:val="0"/>
        <w:iCs w:val="0"/>
        <w:color w:val="002854"/>
        <w:spacing w:val="0"/>
        <w:w w:val="100"/>
        <w:sz w:val="18"/>
        <w:szCs w:val="18"/>
        <w:lang w:val="en-US" w:eastAsia="en-US" w:bidi="ar-SA"/>
      </w:rPr>
    </w:lvl>
    <w:lvl w:ilvl="1" w:tplc="0AA00E26">
      <w:numFmt w:val="bullet"/>
      <w:lvlText w:val=""/>
      <w:lvlJc w:val="left"/>
      <w:pPr>
        <w:ind w:left="1800" w:hanging="212"/>
      </w:pPr>
      <w:rPr>
        <w:rFonts w:ascii="Wingdings" w:eastAsia="Wingdings" w:hAnsi="Wingdings" w:cs="Wingdings" w:hint="default"/>
        <w:b w:val="0"/>
        <w:bCs w:val="0"/>
        <w:i w:val="0"/>
        <w:iCs w:val="0"/>
        <w:color w:val="002854"/>
        <w:spacing w:val="0"/>
        <w:w w:val="100"/>
        <w:sz w:val="18"/>
        <w:szCs w:val="18"/>
        <w:lang w:val="en-US" w:eastAsia="en-US" w:bidi="ar-SA"/>
      </w:rPr>
    </w:lvl>
    <w:lvl w:ilvl="2" w:tplc="20F4B876">
      <w:numFmt w:val="bullet"/>
      <w:lvlText w:val="•"/>
      <w:lvlJc w:val="left"/>
      <w:pPr>
        <w:ind w:left="2520" w:hanging="212"/>
      </w:pPr>
      <w:rPr>
        <w:rFonts w:hint="default"/>
        <w:lang w:val="en-US" w:eastAsia="en-US" w:bidi="ar-SA"/>
      </w:rPr>
    </w:lvl>
    <w:lvl w:ilvl="3" w:tplc="401CFEB4">
      <w:numFmt w:val="bullet"/>
      <w:lvlText w:val="•"/>
      <w:lvlJc w:val="left"/>
      <w:pPr>
        <w:ind w:left="3735" w:hanging="212"/>
      </w:pPr>
      <w:rPr>
        <w:rFonts w:hint="default"/>
        <w:lang w:val="en-US" w:eastAsia="en-US" w:bidi="ar-SA"/>
      </w:rPr>
    </w:lvl>
    <w:lvl w:ilvl="4" w:tplc="F116709E">
      <w:numFmt w:val="bullet"/>
      <w:lvlText w:val="•"/>
      <w:lvlJc w:val="left"/>
      <w:pPr>
        <w:ind w:left="4950" w:hanging="212"/>
      </w:pPr>
      <w:rPr>
        <w:rFonts w:hint="default"/>
        <w:lang w:val="en-US" w:eastAsia="en-US" w:bidi="ar-SA"/>
      </w:rPr>
    </w:lvl>
    <w:lvl w:ilvl="5" w:tplc="00B2FA54">
      <w:numFmt w:val="bullet"/>
      <w:lvlText w:val="•"/>
      <w:lvlJc w:val="left"/>
      <w:pPr>
        <w:ind w:left="6165" w:hanging="212"/>
      </w:pPr>
      <w:rPr>
        <w:rFonts w:hint="default"/>
        <w:lang w:val="en-US" w:eastAsia="en-US" w:bidi="ar-SA"/>
      </w:rPr>
    </w:lvl>
    <w:lvl w:ilvl="6" w:tplc="F2B6B27C">
      <w:numFmt w:val="bullet"/>
      <w:lvlText w:val="•"/>
      <w:lvlJc w:val="left"/>
      <w:pPr>
        <w:ind w:left="7380" w:hanging="212"/>
      </w:pPr>
      <w:rPr>
        <w:rFonts w:hint="default"/>
        <w:lang w:val="en-US" w:eastAsia="en-US" w:bidi="ar-SA"/>
      </w:rPr>
    </w:lvl>
    <w:lvl w:ilvl="7" w:tplc="DBF28664">
      <w:numFmt w:val="bullet"/>
      <w:lvlText w:val="•"/>
      <w:lvlJc w:val="left"/>
      <w:pPr>
        <w:ind w:left="8595" w:hanging="212"/>
      </w:pPr>
      <w:rPr>
        <w:rFonts w:hint="default"/>
        <w:lang w:val="en-US" w:eastAsia="en-US" w:bidi="ar-SA"/>
      </w:rPr>
    </w:lvl>
    <w:lvl w:ilvl="8" w:tplc="385A3036">
      <w:numFmt w:val="bullet"/>
      <w:lvlText w:val="•"/>
      <w:lvlJc w:val="left"/>
      <w:pPr>
        <w:ind w:left="9810" w:hanging="212"/>
      </w:pPr>
      <w:rPr>
        <w:rFonts w:hint="default"/>
        <w:lang w:val="en-US" w:eastAsia="en-US" w:bidi="ar-SA"/>
      </w:rPr>
    </w:lvl>
  </w:abstractNum>
  <w:num w:numId="1" w16cid:durableId="1530799143">
    <w:abstractNumId w:val="0"/>
  </w:num>
  <w:num w:numId="2" w16cid:durableId="652291522">
    <w:abstractNumId w:val="1"/>
  </w:num>
  <w:num w:numId="3" w16cid:durableId="527958416">
    <w:abstractNumId w:val="2"/>
  </w:num>
  <w:num w:numId="4" w16cid:durableId="8391234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B+YpJtE6YlpQ5KNMfb925bhrYNjE2U1Pe1oHUbf/EkPj5NcURfCj+lnLgxnaVVykvtlobMQ/0uPGivJalE1JUg==" w:salt="wP5/MWs5w+WisQqvBICZcQ=="/>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590A35"/>
    <w:rsid w:val="00151C55"/>
    <w:rsid w:val="00590A35"/>
    <w:rsid w:val="00B06134"/>
    <w:rsid w:val="00B2414B"/>
    <w:rsid w:val="00BF5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2F2C3"/>
  <w15:docId w15:val="{AE93AD88-01A9-48FD-B7B4-1177ECB04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924" w:right="924"/>
      <w:jc w:val="center"/>
      <w:outlineLvl w:val="0"/>
    </w:pPr>
    <w:rPr>
      <w:b/>
      <w:bCs/>
      <w:sz w:val="40"/>
      <w:szCs w:val="40"/>
    </w:rPr>
  </w:style>
  <w:style w:type="paragraph" w:styleId="Heading2">
    <w:name w:val="heading 2"/>
    <w:basedOn w:val="Normal"/>
    <w:uiPriority w:val="9"/>
    <w:unhideWhenUsed/>
    <w:qFormat/>
    <w:pPr>
      <w:spacing w:before="80"/>
      <w:ind w:left="720"/>
      <w:outlineLvl w:val="1"/>
    </w:pPr>
    <w:rPr>
      <w:sz w:val="32"/>
      <w:szCs w:val="32"/>
    </w:rPr>
  </w:style>
  <w:style w:type="paragraph" w:styleId="Heading3">
    <w:name w:val="heading 3"/>
    <w:basedOn w:val="Normal"/>
    <w:uiPriority w:val="9"/>
    <w:unhideWhenUsed/>
    <w:qFormat/>
    <w:pPr>
      <w:spacing w:before="1"/>
      <w:ind w:left="720"/>
      <w:outlineLvl w:val="2"/>
    </w:pPr>
    <w:rPr>
      <w:b/>
      <w:bCs/>
      <w:sz w:val="28"/>
      <w:szCs w:val="28"/>
    </w:rPr>
  </w:style>
  <w:style w:type="paragraph" w:styleId="Heading4">
    <w:name w:val="heading 4"/>
    <w:basedOn w:val="Normal"/>
    <w:uiPriority w:val="9"/>
    <w:unhideWhenUsed/>
    <w:qFormat/>
    <w:pPr>
      <w:spacing w:before="118"/>
      <w:ind w:left="720"/>
      <w:outlineLvl w:val="3"/>
    </w:pPr>
    <w:rPr>
      <w:sz w:val="24"/>
      <w:szCs w:val="24"/>
    </w:rPr>
  </w:style>
  <w:style w:type="paragraph" w:styleId="Heading5">
    <w:name w:val="heading 5"/>
    <w:basedOn w:val="Normal"/>
    <w:uiPriority w:val="9"/>
    <w:unhideWhenUsed/>
    <w:qFormat/>
    <w:pPr>
      <w:ind w:left="720"/>
      <w:outlineLvl w:val="4"/>
    </w:pPr>
    <w:rPr>
      <w:b/>
      <w:bCs/>
    </w:rPr>
  </w:style>
  <w:style w:type="paragraph" w:styleId="Heading6">
    <w:name w:val="heading 6"/>
    <w:basedOn w:val="Normal"/>
    <w:uiPriority w:val="9"/>
    <w:unhideWhenUsed/>
    <w:qFormat/>
    <w:pPr>
      <w:ind w:left="72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282"/>
      <w:ind w:right="125"/>
      <w:jc w:val="center"/>
    </w:pPr>
    <w:rPr>
      <w:b/>
      <w:bCs/>
      <w:sz w:val="72"/>
      <w:szCs w:val="72"/>
    </w:rPr>
  </w:style>
  <w:style w:type="paragraph" w:styleId="ListParagraph">
    <w:name w:val="List Paragraph"/>
    <w:basedOn w:val="Normal"/>
    <w:uiPriority w:val="1"/>
    <w:qFormat/>
    <w:pPr>
      <w:ind w:left="1440" w:hanging="360"/>
    </w:pPr>
  </w:style>
  <w:style w:type="paragraph" w:customStyle="1" w:styleId="TableParagraph">
    <w:name w:val="Table Paragraph"/>
    <w:basedOn w:val="Normal"/>
    <w:uiPriority w:val="1"/>
    <w:qFormat/>
    <w:pPr>
      <w:spacing w:before="115"/>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www.hhs.gov/ocr/privacy/hipaa/understanding/consumers/index.html" TargetMode="External"/><Relationship Id="rId117" Type="http://schemas.openxmlformats.org/officeDocument/2006/relationships/hyperlink" Target="https://www.hca.wa.gov/" TargetMode="External"/><Relationship Id="rId21" Type="http://schemas.openxmlformats.org/officeDocument/2006/relationships/hyperlink" Target="mailto:sdwilki1@svsu.edu" TargetMode="External"/><Relationship Id="rId42" Type="http://schemas.openxmlformats.org/officeDocument/2006/relationships/hyperlink" Target="https://hcpf.colorado.gov/child-health-plan-plus" TargetMode="External"/><Relationship Id="rId47" Type="http://schemas.openxmlformats.org/officeDocument/2006/relationships/hyperlink" Target="https://gcc01.safelinks.protection.outlook.com/?url=https%3A%2F%2Fmedicaid.georgia.gov%2Fhealth-insurance-premium-payment-program-hipp&amp;data=02%7C01%7Cstashlaw%40dch.ga.gov%7C98b18a96ce1b49d087f708d709449652%7C512da10d071b4b948abc9ec4044d1516%7C0%7C0%7C636988062560854968&amp;sdata=7rziGawQfBKcW1N2%2Bdi2j8cyHpaCYURGdtF8Hk%2By6FM%3D&amp;reserved=0" TargetMode="External"/><Relationship Id="rId63" Type="http://schemas.openxmlformats.org/officeDocument/2006/relationships/hyperlink" Target="mailto:KIHIPP.PROGRAM@ky.gov" TargetMode="External"/><Relationship Id="rId68" Type="http://schemas.openxmlformats.org/officeDocument/2006/relationships/hyperlink" Target="https://gcc02.safelinks.protection.outlook.com/?url=https%3A%2F%2Fwww.mymaineconnection.gov%2Fbenefits%2Fs%2F%3Flanguage%3Den_US&amp;data=05%7C01%7CClinton.Latisha.M%40dol.gov%7Cb96a31a5c25e4e1da49908daf4ae9bf1%7C75a6305472044e0c9126adab971d4aca%7C0%7C0%7C638091328210827160%7CUnknown%7CTWFpbGZsb3d8eyJWIjoiMC4wLjAwMDAiLCJQIjoiV2luMzIiLCJBTiI6Ik1haWwiLCJXVCI6Mn0%3D%7C3000%7C%7C%7C&amp;sdata=GeBtSEsUoaCw5ukO%2F6O2IUy%2B9FzGqgY%2FJ2C9OgAhxE4%3D&amp;reserved=0" TargetMode="External"/><Relationship Id="rId84" Type="http://schemas.openxmlformats.org/officeDocument/2006/relationships/hyperlink" Target="mailto:DHHS.ThirdPartyLiabi@dhhs.nh.gov" TargetMode="External"/><Relationship Id="rId89" Type="http://schemas.openxmlformats.org/officeDocument/2006/relationships/hyperlink" Target="https://medicaid.ncdhhs.gov/" TargetMode="External"/><Relationship Id="rId112" Type="http://schemas.openxmlformats.org/officeDocument/2006/relationships/hyperlink" Target="https://coverva.dmas.virginia.gov/learn/premium-assistance/famis-select" TargetMode="External"/><Relationship Id="rId16" Type="http://schemas.openxmlformats.org/officeDocument/2006/relationships/hyperlink" Target="https://HealthCare.gov/" TargetMode="External"/><Relationship Id="rId107" Type="http://schemas.openxmlformats.org/officeDocument/2006/relationships/hyperlink" Target="https://medicaid.utah.gov/buyout-program/" TargetMode="External"/><Relationship Id="rId11" Type="http://schemas.openxmlformats.org/officeDocument/2006/relationships/hyperlink" Target="http://www.dol.gov/elaws/userra.htm" TargetMode="External"/><Relationship Id="rId32" Type="http://schemas.openxmlformats.org/officeDocument/2006/relationships/hyperlink" Target="http://www.insurekidsnow.gov/" TargetMode="External"/><Relationship Id="rId37" Type="http://schemas.openxmlformats.org/officeDocument/2006/relationships/hyperlink" Target="https://gcc02.safelinks.protection.outlook.com/?url=https%3A%2F%2Fhealth.alaska.gov%2Fdpa%2FPages%2Fdefault.aspx&amp;data=05%7C01%7CBerman.Nathaniel%40dol.gov%7Ca5722ebf007e4847fe8808da69a45fb9%7C75a6305472044e0c9126adab971d4aca%7C0%7C0%7C637938452103798639%7CUnknown%7CTWFpbGZsb3d8eyJWIjoiMC4wLjAwMDAiLCJQIjoiV2luMzIiLCJBTiI6Ik1haWwiLCJXVCI6Mn0%3D%7C3000%7C%7C%7C&amp;sdata=A5Fggwg0lR2c%2FOwofWNVpVk8b5%2FFX1kaOQNuuEwAAAE%3D&amp;reserved=0" TargetMode="External"/><Relationship Id="rId53" Type="http://schemas.openxmlformats.org/officeDocument/2006/relationships/hyperlink" Target="http://www.in.gov/fssa/dfr/" TargetMode="External"/><Relationship Id="rId58" Type="http://schemas.openxmlformats.org/officeDocument/2006/relationships/hyperlink" Target="https://hhs.iowa.gov/programs/welcome-iowa-medicaid/fee-service/hipp" TargetMode="External"/><Relationship Id="rId74" Type="http://schemas.openxmlformats.org/officeDocument/2006/relationships/hyperlink" Target="http://www.dss.mo.gov/mhd/participants/pages/hipp.htm" TargetMode="External"/><Relationship Id="rId79" Type="http://schemas.openxmlformats.org/officeDocument/2006/relationships/hyperlink" Target="http://www.accessnebraska.ne.gov/" TargetMode="External"/><Relationship Id="rId102" Type="http://schemas.openxmlformats.org/officeDocument/2006/relationships/hyperlink" Target="https://www.hhs.texas.gov/services/financial/health-insurance-premium-payment-hipp-program" TargetMode="External"/><Relationship Id="rId123" Type="http://schemas.openxmlformats.org/officeDocument/2006/relationships/hyperlink" Target="https://health.wyo.gov/healthcarefin/medicaid/programs-and-eligibility/" TargetMode="External"/><Relationship Id="rId128" Type="http://schemas.openxmlformats.org/officeDocument/2006/relationships/theme" Target="theme/theme1.xml"/><Relationship Id="rId5" Type="http://schemas.openxmlformats.org/officeDocument/2006/relationships/hyperlink" Target="mailto:kim.kovacs@bbrown.com" TargetMode="External"/><Relationship Id="rId90" Type="http://schemas.openxmlformats.org/officeDocument/2006/relationships/hyperlink" Target="https://gcc02.safelinks.protection.outlook.com/?url=https%3A%2F%2Fwww.hhs.nd.gov%2Fhealthcare&amp;data=05%7C01%7CClinton.Latisha.M%40dol.gov%7C64da7b9f730b4fb2467608db7fe082e3%7C75a6305472044e0c9126adab971d4aca%7C0%7C0%7C638244374885371946%7CUnknown%7CTWFpbGZsb3d8eyJWIjoiMC4wLjAwMDAiLCJQIjoiV2luMzIiLCJBTiI6Ik1haWwiLCJXVCI6Mn0%3D%7C3000%7C%7C%7C&amp;sdata=RO%2BrOZKJxqNsa0Ewzhle%2FkVaDGnl7hpPQnJUnW1mwDU%3D&amp;reserved=0" TargetMode="External"/><Relationship Id="rId95" Type="http://schemas.openxmlformats.org/officeDocument/2006/relationships/hyperlink" Target="https://www.pa.gov/en/services/dhs/apply-for-medicaid-health-insurance-premium-payment-program-hipp.html" TargetMode="External"/><Relationship Id="rId22" Type="http://schemas.openxmlformats.org/officeDocument/2006/relationships/hyperlink" Target="https://HealthCare.gov/" TargetMode="External"/><Relationship Id="rId27" Type="http://schemas.openxmlformats.org/officeDocument/2006/relationships/hyperlink" Target="http://www.hhs.gov/ocr/privacy/hipaa/understanding/consumers/index.html" TargetMode="External"/><Relationship Id="rId43" Type="http://schemas.openxmlformats.org/officeDocument/2006/relationships/hyperlink" Target="https://hcpf.colorado.gov/child-health-plan-plus" TargetMode="External"/><Relationship Id="rId48" Type="http://schemas.openxmlformats.org/officeDocument/2006/relationships/hyperlink" Target="https://gcc01.safelinks.protection.outlook.com/?url=https%3A%2F%2Fmedicaid.georgia.gov%2Fhealth-insurance-premium-payment-program-hipp&amp;data=02%7C01%7Cstashlaw%40dch.ga.gov%7C98b18a96ce1b49d087f708d709449652%7C512da10d071b4b948abc9ec4044d1516%7C0%7C0%7C636988062560854968&amp;sdata=7rziGawQfBKcW1N2%2Bdi2j8cyHpaCYURGdtF8Hk%2By6FM%3D&amp;reserved=0" TargetMode="External"/><Relationship Id="rId64" Type="http://schemas.openxmlformats.org/officeDocument/2006/relationships/hyperlink" Target="https://gcc02.safelinks.protection.outlook.com/?url=https%3A%2F%2Fkynect.ky.gov%2F&amp;data=05%7C02%7CClinton.Latisha.M%40dol.gov%7C0ea7063fc3ad45daa23708dc1624e4e6%7C75a6305472044e0c9126adab971d4aca%7C0%7C0%7C638409595278820551%7CUnknown%7CTWFpbGZsb3d8eyJWIjoiMC4wLjAwMDAiLCJQIjoiV2luMzIiLCJBTiI6Ik1haWwiLCJXVCI6Mn0%3D%7C3000%7C%7C%7C&amp;sdata=0fmlL3Js913dnHPUVk4VzO2B01U79vtVl5AUex6NXJE%3D&amp;reserved=0" TargetMode="External"/><Relationship Id="rId69" Type="http://schemas.openxmlformats.org/officeDocument/2006/relationships/hyperlink" Target="https://gcc02.safelinks.protection.outlook.com/?url=https%3A%2F%2Fwww.mymaineconnection.gov%2Fbenefits%2Fs%2F%3Flanguage%3Den_US&amp;data=05%7C01%7CClinton.Latisha.M%40dol.gov%7Cb96a31a5c25e4e1da49908daf4ae9bf1%7C75a6305472044e0c9126adab971d4aca%7C0%7C0%7C638091328210827160%7CUnknown%7CTWFpbGZsb3d8eyJWIjoiMC4wLjAwMDAiLCJQIjoiV2luMzIiLCJBTiI6Ik1haWwiLCJXVCI6Mn0%3D%7C3000%7C%7C%7C&amp;sdata=GeBtSEsUoaCw5ukO%2F6O2IUy%2B9FzGqgY%2FJ2C9OgAhxE4%3D&amp;reserved=0" TargetMode="External"/><Relationship Id="rId113" Type="http://schemas.openxmlformats.org/officeDocument/2006/relationships/hyperlink" Target="https://coverva.dmas.virginia.gov/learn/premium-assistance/famis-select" TargetMode="External"/><Relationship Id="rId118" Type="http://schemas.openxmlformats.org/officeDocument/2006/relationships/hyperlink" Target="https://dhhr.wv.gov/bms/" TargetMode="External"/><Relationship Id="rId80" Type="http://schemas.openxmlformats.org/officeDocument/2006/relationships/hyperlink" Target="http://dhcfp.nv.gov/" TargetMode="External"/><Relationship Id="rId85" Type="http://schemas.openxmlformats.org/officeDocument/2006/relationships/hyperlink" Target="http://www.state.nj.us/humanservices/%0ddmahs/clients/medicaid/" TargetMode="External"/><Relationship Id="rId12" Type="http://schemas.openxmlformats.org/officeDocument/2006/relationships/hyperlink" Target="http://www.dol.gov/elaws/userra.htm" TargetMode="External"/><Relationship Id="rId17" Type="http://schemas.openxmlformats.org/officeDocument/2006/relationships/hyperlink" Target="https://HealthCare.gov/" TargetMode="External"/><Relationship Id="rId33" Type="http://schemas.openxmlformats.org/officeDocument/2006/relationships/hyperlink" Target="http://www.askebsa.dol.gov/" TargetMode="External"/><Relationship Id="rId38" Type="http://schemas.openxmlformats.org/officeDocument/2006/relationships/hyperlink" Target="http://myarhipp.com/" TargetMode="External"/><Relationship Id="rId59" Type="http://schemas.openxmlformats.org/officeDocument/2006/relationships/hyperlink" Target="https://hhs.iowa.gov/programs/welcome-iowa-medicaid/fee-service/hipp" TargetMode="External"/><Relationship Id="rId103" Type="http://schemas.openxmlformats.org/officeDocument/2006/relationships/hyperlink" Target="https://www.hhs.texas.gov/services/financial/health-insurance-premium-payment-hipp-program" TargetMode="External"/><Relationship Id="rId108" Type="http://schemas.openxmlformats.org/officeDocument/2006/relationships/hyperlink" Target="https://chip.utah.gov/" TargetMode="External"/><Relationship Id="rId124" Type="http://schemas.openxmlformats.org/officeDocument/2006/relationships/hyperlink" Target="https://www.dol.gov/agencies/ebsa" TargetMode="External"/><Relationship Id="rId54" Type="http://schemas.openxmlformats.org/officeDocument/2006/relationships/hyperlink" Target="https://hhs.iowa.gov/programs/welcome-iowa-medicaid" TargetMode="External"/><Relationship Id="rId70" Type="http://schemas.openxmlformats.org/officeDocument/2006/relationships/hyperlink" Target="https://www.maine.gov/dhhs/ofi/applications-forms" TargetMode="External"/><Relationship Id="rId75" Type="http://schemas.openxmlformats.org/officeDocument/2006/relationships/hyperlink" Target="http://www.dss.mo.gov/mhd/participants/pages/hipp.htm" TargetMode="External"/><Relationship Id="rId91" Type="http://schemas.openxmlformats.org/officeDocument/2006/relationships/hyperlink" Target="http://www.insureoklahoma.org/" TargetMode="External"/><Relationship Id="rId96" Type="http://schemas.openxmlformats.org/officeDocument/2006/relationships/hyperlink" Target="https://www.dhs.pa.gov/CHIP/Pages/CHIP.aspx" TargetMode="External"/><Relationship Id="rId1" Type="http://schemas.openxmlformats.org/officeDocument/2006/relationships/numbering" Target="numbering.xml"/><Relationship Id="rId6" Type="http://schemas.openxmlformats.org/officeDocument/2006/relationships/hyperlink" Target="mailto:olga.roberson@bbrown.com" TargetMode="External"/><Relationship Id="rId23" Type="http://schemas.openxmlformats.org/officeDocument/2006/relationships/hyperlink" Target="https://HealthCare.gov/" TargetMode="External"/><Relationship Id="rId28" Type="http://schemas.openxmlformats.org/officeDocument/2006/relationships/hyperlink" Target="http://www.hhs.gov/ocr/privacy/hipaa/understanding/consumers/noticepp.html" TargetMode="External"/><Relationship Id="rId49" Type="http://schemas.openxmlformats.org/officeDocument/2006/relationships/hyperlink" Target="https://medicaid.georgia.gov/programs/third-party-liability/childrens-health-insurance-program-reauthorization-act-2009-chipra" TargetMode="External"/><Relationship Id="rId114" Type="http://schemas.openxmlformats.org/officeDocument/2006/relationships/hyperlink" Target="https://gcc02.safelinks.protection.outlook.com/?url=https%3A%2F%2Fcoverva.dmas.virginia.gov%2Flearn%2Fpremium-assistance%2Fhealth-insurance-premium-payment-hipp-programs&amp;data=05%7C01%7CClinton.Latisha.M%40dol.gov%7Caa3a5092aeb14ed08af708db81758880%7C75a6305472044e0c9126adab971d4aca%7C0%7C0%7C638246115240341681%7CUnknown%7CTWFpbGZsb3d8eyJWIjoiMC4wLjAwMDAiLCJQIjoiV2luMzIiLCJBTiI6Ik1haWwiLCJXVCI6Mn0%3D%7C3000%7C%7C%7C&amp;sdata=rI%2BZX53PVAmr9gcvTJt3KrfWxCtIx6VIxQ36deaOXTs%3D&amp;reserved=0" TargetMode="External"/><Relationship Id="rId119" Type="http://schemas.openxmlformats.org/officeDocument/2006/relationships/hyperlink" Target="http://mywvhipp.com/" TargetMode="External"/><Relationship Id="rId44" Type="http://schemas.openxmlformats.org/officeDocument/2006/relationships/hyperlink" Target="https://www.mycohibi.com/" TargetMode="External"/><Relationship Id="rId60" Type="http://schemas.openxmlformats.org/officeDocument/2006/relationships/hyperlink" Target="https://www.kancare.ks.gov/" TargetMode="External"/><Relationship Id="rId65" Type="http://schemas.openxmlformats.org/officeDocument/2006/relationships/hyperlink" Target="https://gcc02.safelinks.protection.outlook.com/?url=https%3A%2F%2Fchfs.ky.gov%2Fagencies%2Fdms&amp;data=05%7C01%7CClinton.Latisha.M%40dol.gov%7Cceea86848e7e41f7dd9008db83d50dfb%7C75a6305472044e0c9126adab971d4aca%7C0%7C0%7C638248724653548159%7CUnknown%7CTWFpbGZsb3d8eyJWIjoiMC4wLjAwMDAiLCJQIjoiV2luMzIiLCJBTiI6Ik1haWwiLCJXVCI6Mn0%3D%7C3000%7C%7C%7C&amp;sdata=DJ8rl0bkdcKwMIE92YY23XQc%2FZI71iLtdbD0L2XkS38%3D&amp;reserved=0" TargetMode="External"/><Relationship Id="rId81" Type="http://schemas.openxmlformats.org/officeDocument/2006/relationships/hyperlink" Target="https://gcc02.safelinks.protection.outlook.com/?url=https%3A%2F%2Fwww.dhhs.nh.gov%2Fprograms-services%2Fmedicaid%2Fhealth-insurance-premium-program&amp;data=05%7C01%7CGoodwin.Carolyn%40dol.gov%7C6aa7b22dba29413479c108da73eb96c6%7C75a6305472044e0c9126adab971d4aca%7C0%7C0%7C637949752922233349%7CUnknown%7CTWFpbGZsb3d8eyJWIjoiMC4wLjAwMDAiLCJQIjoiV2luMzIiLCJBTiI6Ik1haWwiLCJXVCI6Mn0%3D%7C3000%7C%7C%7C&amp;sdata=mUgACydlz9JGXnHMgi%2FUkDGD0QyTI1U6Tjwue%2Bq8D0Q%3D&amp;reserved=0" TargetMode="External"/><Relationship Id="rId86" Type="http://schemas.openxmlformats.org/officeDocument/2006/relationships/hyperlink" Target="http://www.state.nj.us/humanservices/%0ddmahs/clients/medicaid/" TargetMode="External"/><Relationship Id="rId13" Type="http://schemas.openxmlformats.org/officeDocument/2006/relationships/image" Target="media/image1.jpeg"/><Relationship Id="rId18" Type="http://schemas.openxmlformats.org/officeDocument/2006/relationships/hyperlink" Target="https://www.healthcare.gov/medicaid" TargetMode="External"/><Relationship Id="rId39" Type="http://schemas.openxmlformats.org/officeDocument/2006/relationships/hyperlink" Target="http://dhcs.ca.gov/hipp" TargetMode="External"/><Relationship Id="rId109" Type="http://schemas.openxmlformats.org/officeDocument/2006/relationships/hyperlink" Target="https://gcc02.safelinks.protection.outlook.com/?url=https%3A%2F%2Fdvha.vermont.gov%2Fmembers%2Fmedicaid%2Fhipp-program&amp;data=05%7C01%7CClinton.Latisha.M%40dol.gov%7C3daa411d0e934769e75c08daf4bf842e%7C75a6305472044e0c9126adab971d4aca%7C0%7C0%7C638091400777632051%7CUnknown%7CTWFpbGZsb3d8eyJWIjoiMC4wLjAwMDAiLCJQIjoiV2luMzIiLCJBTiI6Ik1haWwiLCJXVCI6Mn0%3D%7C3000%7C%7C%7C&amp;sdata=7ao%2BrltzkBEMojzmZ9O8UllrAdaRI%2Fmzhq3FE%2Bf%2B2nk%3D&amp;reserved=0" TargetMode="External"/><Relationship Id="rId34" Type="http://schemas.openxmlformats.org/officeDocument/2006/relationships/hyperlink" Target="http://myalhipp.com/" TargetMode="External"/><Relationship Id="rId50" Type="http://schemas.openxmlformats.org/officeDocument/2006/relationships/hyperlink" Target="https://medicaid.georgia.gov/programs/third-party-liability/childrens-health-insurance-program-reauthorization-act-2009-chipra" TargetMode="External"/><Relationship Id="rId55" Type="http://schemas.openxmlformats.org/officeDocument/2006/relationships/hyperlink" Target="https://hhs.iowa.gov/programs/welcome-iowa-medicaid/iowa-health-link/hawki" TargetMode="External"/><Relationship Id="rId76" Type="http://schemas.openxmlformats.org/officeDocument/2006/relationships/hyperlink" Target="http://dphhs.mt.gov/MontanaHealthcarePrograms/HIPP" TargetMode="External"/><Relationship Id="rId97" Type="http://schemas.openxmlformats.org/officeDocument/2006/relationships/hyperlink" Target="https://www.dhs.pa.gov/CHIP/Pages/CHIP.aspx" TargetMode="External"/><Relationship Id="rId104" Type="http://schemas.openxmlformats.org/officeDocument/2006/relationships/hyperlink" Target="https://medicaid.utah.gov/upp/" TargetMode="External"/><Relationship Id="rId120" Type="http://schemas.openxmlformats.org/officeDocument/2006/relationships/hyperlink" Target="https://www.dhs.wisconsin.gov/badgercareplus/p-10095.htm" TargetMode="External"/><Relationship Id="rId125" Type="http://schemas.openxmlformats.org/officeDocument/2006/relationships/hyperlink" Target="http://www.cms.hhs.gov/" TargetMode="External"/><Relationship Id="rId7" Type="http://schemas.openxmlformats.org/officeDocument/2006/relationships/hyperlink" Target="mailto:emily.yockey@bbrown.com" TargetMode="External"/><Relationship Id="rId71" Type="http://schemas.openxmlformats.org/officeDocument/2006/relationships/hyperlink" Target="https://www.mass.gov/masshealth/pa" TargetMode="External"/><Relationship Id="rId92" Type="http://schemas.openxmlformats.org/officeDocument/2006/relationships/hyperlink" Target="http://healthcare.oregon.gov/Pages/index.aspx" TargetMode="External"/><Relationship Id="rId2" Type="http://schemas.openxmlformats.org/officeDocument/2006/relationships/styles" Target="styles.xml"/><Relationship Id="rId29" Type="http://schemas.openxmlformats.org/officeDocument/2006/relationships/hyperlink" Target="http://www.hhs.gov/ocr/privacy/hipaa/understanding/consumers/noticepp.html" TargetMode="External"/><Relationship Id="rId24" Type="http://schemas.openxmlformats.org/officeDocument/2006/relationships/hyperlink" Target="https://www.hhs.gov/ocr/privacy/hi" TargetMode="External"/><Relationship Id="rId40" Type="http://schemas.openxmlformats.org/officeDocument/2006/relationships/hyperlink" Target="mailto:hipp@dhcs.ca.gov" TargetMode="External"/><Relationship Id="rId45" Type="http://schemas.openxmlformats.org/officeDocument/2006/relationships/hyperlink" Target="https://www.flmedicaidtplrecovery.com/flmedicaidtplrecovery.com/hipp/index.html" TargetMode="External"/><Relationship Id="rId66" Type="http://schemas.openxmlformats.org/officeDocument/2006/relationships/hyperlink" Target="http://dhh.louisiana.gov/index.cfm/subhome/1/n/331" TargetMode="External"/><Relationship Id="rId87" Type="http://schemas.openxmlformats.org/officeDocument/2006/relationships/hyperlink" Target="http://www.njfamilycare.org/index.html" TargetMode="External"/><Relationship Id="rId110" Type="http://schemas.openxmlformats.org/officeDocument/2006/relationships/hyperlink" Target="https://gcc02.safelinks.protection.outlook.com/?url=https%3A%2F%2Fdvha.vermont.gov%2Fmembers%2Fmedicaid%2Fhipp-program&amp;data=05%7C01%7CClinton.Latisha.M%40dol.gov%7C3daa411d0e934769e75c08daf4bf842e%7C75a6305472044e0c9126adab971d4aca%7C0%7C0%7C638091400777632051%7CUnknown%7CTWFpbGZsb3d8eyJWIjoiMC4wLjAwMDAiLCJQIjoiV2luMzIiLCJBTiI6Ik1haWwiLCJXVCI6Mn0%3D%7C3000%7C%7C%7C&amp;sdata=7ao%2BrltzkBEMojzmZ9O8UllrAdaRI%2Fmzhq3FE%2Bf%2B2nk%3D&amp;reserved=0" TargetMode="External"/><Relationship Id="rId115" Type="http://schemas.openxmlformats.org/officeDocument/2006/relationships/hyperlink" Target="https://gcc02.safelinks.protection.outlook.com/?url=https%3A%2F%2Fcoverva.dmas.virginia.gov%2Flearn%2Fpremium-assistance%2Fhealth-insurance-premium-payment-hipp-programs&amp;data=05%7C01%7CClinton.Latisha.M%40dol.gov%7Caa3a5092aeb14ed08af708db81758880%7C75a6305472044e0c9126adab971d4aca%7C0%7C0%7C638246115240341681%7CUnknown%7CTWFpbGZsb3d8eyJWIjoiMC4wLjAwMDAiLCJQIjoiV2luMzIiLCJBTiI6Ik1haWwiLCJXVCI6Mn0%3D%7C3000%7C%7C%7C&amp;sdata=rI%2BZX53PVAmr9gcvTJt3KrfWxCtIx6VIxQ36deaOXTs%3D&amp;reserved=0" TargetMode="External"/><Relationship Id="rId61" Type="http://schemas.openxmlformats.org/officeDocument/2006/relationships/hyperlink" Target="https://chfs.ky.gov/agencies/dms/member/Pages/kihipp.aspx" TargetMode="External"/><Relationship Id="rId82" Type="http://schemas.openxmlformats.org/officeDocument/2006/relationships/hyperlink" Target="https://gcc02.safelinks.protection.outlook.com/?url=https%3A%2F%2Fwww.dhhs.nh.gov%2Fprograms-services%2Fmedicaid%2Fhealth-insurance-premium-program&amp;data=05%7C01%7CGoodwin.Carolyn%40dol.gov%7C6aa7b22dba29413479c108da73eb96c6%7C75a6305472044e0c9126adab971d4aca%7C0%7C0%7C637949752922233349%7CUnknown%7CTWFpbGZsb3d8eyJWIjoiMC4wLjAwMDAiLCJQIjoiV2luMzIiLCJBTiI6Ik1haWwiLCJXVCI6Mn0%3D%7C3000%7C%7C%7C&amp;sdata=mUgACydlz9JGXnHMgi%2FUkDGD0QyTI1U6Tjwue%2Bq8D0Q%3D&amp;reserved=0" TargetMode="External"/><Relationship Id="rId19" Type="http://schemas.openxmlformats.org/officeDocument/2006/relationships/hyperlink" Target="mailto:sdwilki1@svsu.edu" TargetMode="External"/><Relationship Id="rId14" Type="http://schemas.openxmlformats.org/officeDocument/2006/relationships/hyperlink" Target="https://www.irs.gov/pub/irs-drop/rp-22-34.pdf" TargetMode="External"/><Relationship Id="rId30" Type="http://schemas.openxmlformats.org/officeDocument/2006/relationships/hyperlink" Target="http://www.hhs.gov/ocr/privacy/hipaa/understanding/consumers/noticepp.html" TargetMode="External"/><Relationship Id="rId35" Type="http://schemas.openxmlformats.org/officeDocument/2006/relationships/hyperlink" Target="http://myakhipp.com/" TargetMode="External"/><Relationship Id="rId56" Type="http://schemas.openxmlformats.org/officeDocument/2006/relationships/hyperlink" Target="https://hhs.iowa.gov/programs/welcome-iowa-medicaid/iowa-health-link/hawki" TargetMode="External"/><Relationship Id="rId77" Type="http://schemas.openxmlformats.org/officeDocument/2006/relationships/hyperlink" Target="http://dphhs.mt.gov/MontanaHealthcarePrograms/HIPP" TargetMode="External"/><Relationship Id="rId100" Type="http://schemas.openxmlformats.org/officeDocument/2006/relationships/hyperlink" Target="http://dss.sd.gov/" TargetMode="External"/><Relationship Id="rId105" Type="http://schemas.openxmlformats.org/officeDocument/2006/relationships/hyperlink" Target="mailto:upp@utah.gov" TargetMode="External"/><Relationship Id="rId126" Type="http://schemas.openxmlformats.org/officeDocument/2006/relationships/hyperlink" Target="mailto:ebsa.opr@dol.gov" TargetMode="External"/><Relationship Id="rId8" Type="http://schemas.openxmlformats.org/officeDocument/2006/relationships/hyperlink" Target="mailto:farran.braman@bbrown.com" TargetMode="External"/><Relationship Id="rId51" Type="http://schemas.openxmlformats.org/officeDocument/2006/relationships/hyperlink" Target="https://medicaid.georgia.gov/programs/third-party-liability/childrens-health-insurance-program-reauthorization-act-2009-chipra" TargetMode="External"/><Relationship Id="rId72" Type="http://schemas.openxmlformats.org/officeDocument/2006/relationships/hyperlink" Target="mailto:masspremassistance@accenture.com" TargetMode="External"/><Relationship Id="rId93" Type="http://schemas.openxmlformats.org/officeDocument/2006/relationships/hyperlink" Target="https://www.pa.gov/en/services/dhs/apply-for-medicaid-health-insurance-premium-payment-program-hipp.html" TargetMode="External"/><Relationship Id="rId98" Type="http://schemas.openxmlformats.org/officeDocument/2006/relationships/hyperlink" Target="http://www.eohhs.ri.gov/" TargetMode="External"/><Relationship Id="rId121" Type="http://schemas.openxmlformats.org/officeDocument/2006/relationships/hyperlink" Target="https://www.dhs.wisconsin.gov/badgercareplus/p-10095.htm" TargetMode="External"/><Relationship Id="rId3" Type="http://schemas.openxmlformats.org/officeDocument/2006/relationships/settings" Target="settings.xml"/><Relationship Id="rId25" Type="http://schemas.openxmlformats.org/officeDocument/2006/relationships/hyperlink" Target="http://www.hhs.gov/ocr/privacy/hipaa/understanding/consumers/index.html" TargetMode="External"/><Relationship Id="rId46" Type="http://schemas.openxmlformats.org/officeDocument/2006/relationships/hyperlink" Target="https://www.flmedicaidtplrecovery.com/flmedicaidtplrecovery.com/hipp/index.html" TargetMode="External"/><Relationship Id="rId67" Type="http://schemas.openxmlformats.org/officeDocument/2006/relationships/hyperlink" Target="http://www.ldh.la.gov/lahipp" TargetMode="External"/><Relationship Id="rId116" Type="http://schemas.openxmlformats.org/officeDocument/2006/relationships/hyperlink" Target="https://gcc02.safelinks.protection.outlook.com/?url=https%3A%2F%2Fcoverva.dmas.virginia.gov%2Flearn%2Fpremium-assistance%2Fhealth-insurance-premium-payment-hipp-programs&amp;data=05%7C01%7CClinton.Latisha.M%40dol.gov%7Caa3a5092aeb14ed08af708db81758880%7C75a6305472044e0c9126adab971d4aca%7C0%7C0%7C638246115240341681%7CUnknown%7CTWFpbGZsb3d8eyJWIjoiMC4wLjAwMDAiLCJQIjoiV2luMzIiLCJBTiI6Ik1haWwiLCJXVCI6Mn0%3D%7C3000%7C%7C%7C&amp;sdata=rI%2BZX53PVAmr9gcvTJt3KrfWxCtIx6VIxQ36deaOXTs%3D&amp;reserved=0" TargetMode="External"/><Relationship Id="rId20" Type="http://schemas.openxmlformats.org/officeDocument/2006/relationships/hyperlink" Target="https://healthcare.gov/" TargetMode="External"/><Relationship Id="rId41" Type="http://schemas.openxmlformats.org/officeDocument/2006/relationships/hyperlink" Target="https://www.healthfirstcolorado.com/" TargetMode="External"/><Relationship Id="rId62" Type="http://schemas.openxmlformats.org/officeDocument/2006/relationships/hyperlink" Target="https://chfs.ky.gov/agencies/dms/member/Pages/kihipp.aspx" TargetMode="External"/><Relationship Id="rId83" Type="http://schemas.openxmlformats.org/officeDocument/2006/relationships/hyperlink" Target="https://gcc02.safelinks.protection.outlook.com/?url=https%3A%2F%2Fwww.dhhs.nh.gov%2Fprograms-services%2Fmedicaid%2Fhealth-insurance-premium-program&amp;data=05%7C01%7CGoodwin.Carolyn%40dol.gov%7C6aa7b22dba29413479c108da73eb96c6%7C75a6305472044e0c9126adab971d4aca%7C0%7C0%7C637949752922233349%7CUnknown%7CTWFpbGZsb3d8eyJWIjoiMC4wLjAwMDAiLCJQIjoiV2luMzIiLCJBTiI6Ik1haWwiLCJXVCI6Mn0%3D%7C3000%7C%7C%7C&amp;sdata=mUgACydlz9JGXnHMgi%2FUkDGD0QyTI1U6Tjwue%2Bq8D0Q%3D&amp;reserved=0" TargetMode="External"/><Relationship Id="rId88" Type="http://schemas.openxmlformats.org/officeDocument/2006/relationships/hyperlink" Target="https://www.health.ny.gov/health_care/medicaid/" TargetMode="External"/><Relationship Id="rId111" Type="http://schemas.openxmlformats.org/officeDocument/2006/relationships/hyperlink" Target="https://gcc02.safelinks.protection.outlook.com/?url=https%3A%2F%2Fdvha.vermont.gov%2Fmembers%2Fmedicaid%2Fhipp-program&amp;data=05%7C01%7CClinton.Latisha.M%40dol.gov%7C3daa411d0e934769e75c08daf4bf842e%7C75a6305472044e0c9126adab971d4aca%7C0%7C0%7C638091400777632051%7CUnknown%7CTWFpbGZsb3d8eyJWIjoiMC4wLjAwMDAiLCJQIjoiV2luMzIiLCJBTiI6Ik1haWwiLCJXVCI6Mn0%3D%7C3000%7C%7C%7C&amp;sdata=7ao%2BrltzkBEMojzmZ9O8UllrAdaRI%2Fmzhq3FE%2Bf%2B2nk%3D&amp;reserved=0" TargetMode="External"/><Relationship Id="rId15" Type="http://schemas.openxmlformats.org/officeDocument/2006/relationships/hyperlink" Target="https://HealthCare.gov/" TargetMode="External"/><Relationship Id="rId36" Type="http://schemas.openxmlformats.org/officeDocument/2006/relationships/hyperlink" Target="mailto:CustomerService@MyAKHIPP.com" TargetMode="External"/><Relationship Id="rId57" Type="http://schemas.openxmlformats.org/officeDocument/2006/relationships/hyperlink" Target="https://hhs.iowa.gov/programs/welcome-iowa-medicaid/fee-service/hipp" TargetMode="External"/><Relationship Id="rId106" Type="http://schemas.openxmlformats.org/officeDocument/2006/relationships/hyperlink" Target="https://medicaid.utah.gov/expansion/" TargetMode="External"/><Relationship Id="rId127" Type="http://schemas.openxmlformats.org/officeDocument/2006/relationships/fontTable" Target="fontTable.xml"/><Relationship Id="rId10" Type="http://schemas.openxmlformats.org/officeDocument/2006/relationships/hyperlink" Target="https://http//www.dol.gov/vets" TargetMode="External"/><Relationship Id="rId31" Type="http://schemas.openxmlformats.org/officeDocument/2006/relationships/hyperlink" Target="http://www.healthcare.gov/" TargetMode="External"/><Relationship Id="rId52" Type="http://schemas.openxmlformats.org/officeDocument/2006/relationships/hyperlink" Target="https://www.in.gov/medicaid/" TargetMode="External"/><Relationship Id="rId73" Type="http://schemas.openxmlformats.org/officeDocument/2006/relationships/hyperlink" Target="https://mn.gov/dhs/health-care-coverage/" TargetMode="External"/><Relationship Id="rId78" Type="http://schemas.openxmlformats.org/officeDocument/2006/relationships/hyperlink" Target="mailto:HHSHIPPProgram@mt.gov" TargetMode="External"/><Relationship Id="rId94" Type="http://schemas.openxmlformats.org/officeDocument/2006/relationships/hyperlink" Target="https://www.pa.gov/en/services/dhs/apply-for-medicaid-health-insurance-premium-payment-program-hipp.html" TargetMode="External"/><Relationship Id="rId99" Type="http://schemas.openxmlformats.org/officeDocument/2006/relationships/hyperlink" Target="https://www.scdhhs.gov/" TargetMode="External"/><Relationship Id="rId101" Type="http://schemas.openxmlformats.org/officeDocument/2006/relationships/hyperlink" Target="https://www.hhs.texas.gov/services/financial/health-insurance-premium-payment-hipp-program" TargetMode="External"/><Relationship Id="rId122" Type="http://schemas.openxmlformats.org/officeDocument/2006/relationships/hyperlink" Target="https://health.wyo.gov/healthcarefin/medicaid/programs-and-eligibility/" TargetMode="External"/><Relationship Id="rId4" Type="http://schemas.openxmlformats.org/officeDocument/2006/relationships/webSettings" Target="webSettings.xml"/><Relationship Id="rId9" Type="http://schemas.openxmlformats.org/officeDocument/2006/relationships/hyperlink" Target="http://www.dol.gov/vets/pro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7722</Words>
  <Characters>44017</Characters>
  <Application>Microsoft Office Word</Application>
  <DocSecurity>8</DocSecurity>
  <Lines>366</Lines>
  <Paragraphs>103</Paragraphs>
  <ScaleCrop>false</ScaleCrop>
  <Company/>
  <LinksUpToDate>false</LinksUpToDate>
  <CharactersWithSpaces>51636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Notices </dc:title>
  <dc:creator>Angela Krueger</dc:creator>
  <cp:lastModifiedBy>Emmalee Amthor</cp:lastModifiedBy>
  <cp:revision>3</cp:revision>
  <dcterms:created xsi:type="dcterms:W3CDTF">2026-03-12T14:34:00Z</dcterms:created>
  <dcterms:modified xsi:type="dcterms:W3CDTF">2026-03-12T14:35:00Z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2025-12-19T00:00:00Z</vt:filetime>
  </property>
  <property fmtid="{D5CDD505-2E9C-101B-9397-08002B2CF9AE}" pid="3" name="Creator">
    <vt:lpwstr>Microsoft® Word for Microsoft 365</vt:lpwstr>
  </property>
  <property fmtid="{D5CDD505-2E9C-101B-9397-08002B2CF9AE}" pid="4" name="LastSaved">
    <vt:filetime>2026-03-12T00:00:00Z</vt:filetime>
  </property>
  <property fmtid="{D5CDD505-2E9C-101B-9397-08002B2CF9AE}" pid="5" name="Producer">
    <vt:lpwstr>Microsoft® Word for Microsoft 365</vt:lpwstr>
  </property>
  <property fmtid="{D5CDD505-2E9C-101B-9397-08002B2CF9AE}" pid="6" name="GrammarlyDocumentId">
    <vt:lpwstr>7820f6ae-c500-45d5-a023-cbb86896206c</vt:lpwstr>
  </property>
</Properties>
</file>